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劳动合同书范本（通用完整版）</w:t>
      </w:r>
    </w:p>
    <w:p>
      <w:r>
        <w:t>使用说明：本范本依据《中华人民共和国劳动法》《中华人民共和国劳动合同法》及相关法律法规拟定，适用于企业、个体工商户与劳动者订立书面劳动合同的参考。使用时应根据本单位实际情况修改完善，涉及具体条款时建议咨询专业律师或当地人社部门。本范本仅为参考模板，不构成法律意见。</w:t>
      </w:r>
    </w:p>
    <w:p>
      <w:r>
        <w:t>劳动合同书</w:t>
      </w:r>
    </w:p>
    <w:p>
      <w:r>
        <w:t>甲方（用人单位）：＿＿＿＿＿＿＿＿＿＿＿＿</w:t>
      </w:r>
    </w:p>
    <w:p>
      <w:r>
        <w:t>统一社会信用代码：＿＿＿＿＿＿＿＿＿＿＿＿</w:t>
      </w:r>
    </w:p>
    <w:p>
      <w:r>
        <w:t>法定代表人：＿＿＿＿＿＿ 联系电话：＿＿＿＿＿＿</w:t>
      </w:r>
    </w:p>
    <w:p>
      <w:r>
        <w:t>住所地：＿＿＿＿＿＿＿＿＿＿＿＿</w:t>
      </w:r>
    </w:p>
    <w:p>
      <w:r>
        <w:t>乙方（劳动者）：＿＿＿＿＿＿＿＿＿＿＿＿</w:t>
      </w:r>
    </w:p>
    <w:p>
      <w:r>
        <w:t>身份证号码：＿＿＿＿＿＿＿＿＿＿＿＿</w:t>
      </w:r>
    </w:p>
    <w:p>
      <w:r>
        <w:t>住址：＿＿＿＿＿＿＿＿＿＿＿＿ 联系电话：＿＿＿＿＿＿</w:t>
      </w:r>
    </w:p>
    <w:p>
      <w:r>
        <w:t>根据《中华人民共和国劳动法》《中华人民共和国劳动合同法》等法律法规，甲乙双方在平等自愿、协商一致的基础上，订立本合同，共同遵守。</w:t>
      </w:r>
    </w:p>
    <w:p>
      <w:r>
        <w:t>第一条 合同期限</w:t>
      </w:r>
    </w:p>
    <w:p>
      <w:r>
        <w:t>本合同期限采用下列第（ ）种方式：1.固定期限：自＿＿年＿月＿日起至＿＿年＿月＿日止，试用期＿＿个月；2.无固定期限：自＿＿年＿月＿日起，试用期＿＿个月；3.以完成一定工作任务为期限：自＿＿年＿月＿日起至该任务完成之日止。</w:t>
      </w:r>
    </w:p>
    <w:p>
      <w:r>
        <w:t>第二条 工作内容和工作地点</w:t>
      </w:r>
    </w:p>
    <w:p>
      <w:r>
        <w:t>乙方同意根据甲方工作需要，担任＿＿＿＿＿＿岗位工作，工作地点为＿＿＿＿＿＿。甲方因经营需要调整乙方工作岗位的，应与乙方协商一致，并变更合同相关内容。</w:t>
      </w:r>
    </w:p>
    <w:p>
      <w:r>
        <w:t>第三条 工作时间和休息休假</w:t>
      </w:r>
    </w:p>
    <w:p>
      <w:r>
        <w:t>甲方安排乙方执行下列第（ ）种工时制度：1.标准工时制，每日工作时间不超过8小时，每周不超过40小时；2.综合计算工时工作制；3.不定时工作制。甲方保证乙方每周至少休息一日。乙方依法享有法定节假日、年休假、婚假、产假、丧假等休假权利。</w:t>
      </w:r>
    </w:p>
    <w:p>
      <w:r>
        <w:t>第四条 劳动报酬</w:t>
      </w:r>
    </w:p>
    <w:p>
      <w:r>
        <w:t>乙方工资标准为：试用期工资＿＿元/月（不得低于本单位相同岗位最低档工资的80%，且不得低于当地最低工资标准）；转正后基本工资＿＿元/月，绩效工资按甲方考核制度执行。甲方于每月＿日前以货币形式足额支付乙方工资。加班工资按法律规定执行：工作日延长工作时间支付150%工资，休息日加班又不能补休的支付200%工资，法定节假日加班支付300%工资。</w:t>
      </w:r>
    </w:p>
    <w:p>
      <w:r>
        <w:t>第五条 社会保险和福利</w:t>
      </w:r>
    </w:p>
    <w:p>
      <w:r>
        <w:t>甲方按照国家和地方规定为乙方缴纳基本养老保险、基本医疗保险、失业保险、工伤保险、生育保险和住房公积金（如有）。乙方依法享受社会保险待遇。</w:t>
      </w:r>
    </w:p>
    <w:p>
      <w:r>
        <w:t>第六条 劳动保护、劳动条件和职业危害防护</w:t>
      </w:r>
    </w:p>
    <w:p>
      <w:r>
        <w:t>甲方应为乙方提供符合国家规定的劳动安全卫生条件和必要的劳动防护用品，对从事有职业危害作业的岗位，甲方应按国家规定定期为乙方进行健康检查。</w:t>
      </w:r>
    </w:p>
    <w:p>
      <w:r>
        <w:t>第七条 劳动合同的变更、解除和终止</w:t>
      </w:r>
    </w:p>
    <w:p>
      <w:r>
        <w:t>甲乙双方协商一致，可以变更本合同约定的内容，变更应当采用书面形式。劳动合同的解除和终止，依照《劳动合同法》第三十六条至第五十条的规定执行。</w:t>
      </w:r>
    </w:p>
    <w:p>
      <w:r>
        <w:t>第八条 违约责任</w:t>
      </w:r>
    </w:p>
    <w:p>
      <w:r>
        <w:t>甲方违反本合同约定解除劳动合同的，应当依照法律规定向乙方支付经济补偿或赔偿金。乙方违反服务期约定或竞业限制约定的，应当按照约定向甲方支付违约金。</w:t>
      </w:r>
    </w:p>
    <w:p>
      <w:r>
        <w:t>第九条 劳动争议处理</w:t>
      </w:r>
    </w:p>
    <w:p>
      <w:r>
        <w:t>甲乙双方因履行本合同发生争议的，可以先行协商；协商不成的，可以向甲方所在地劳动争议仲裁委员会申请仲裁；对仲裁裁决不服的，可以向人民法院提起诉讼。</w:t>
      </w:r>
    </w:p>
    <w:p>
      <w:r>
        <w:t>第十条 其他约定</w:t>
      </w:r>
    </w:p>
    <w:p>
      <w:r>
        <w:t>1.本合同未尽事宜，按国家有关法律法规执行，或由双方协商补充；2.本合同一式两份，甲乙双方各执一份，自双方签字盖章之日起生效。</w:t>
      </w:r>
    </w:p>
    <w:p>
      <w:r>
        <w:t>甲方（盖章）：＿＿＿＿＿＿＿＿ 乙方（签字）：＿＿＿＿＿＿＿＿</w:t>
      </w:r>
    </w:p>
    <w:p>
      <w:r>
        <w:t>法定代表人（签字）：＿＿＿＿＿＿</w:t>
      </w:r>
    </w:p>
    <w:p>
      <w:r>
        <w:t>签订日期：＿＿年＿月＿日</w:t>
      </w:r>
    </w:p>
    <w:p>
      <w:r>
        <w:t>合同要点提示：1.试用期最长不得超过6个月，且同一用人单位与同一劳动者只能约定一次试用期；2.试用期工资不得低于本单位相同岗位最低档工资的80%或劳动合同约定工资的80%，且不得低于当地最低工资标准；3.用人单位自用工之日起超过一个月不满一年未与劳动者订立书面劳动合同的，应当向劳动者每月支付二倍的工资；4.经济补偿按劳动者在本单位工作的年限，每满一年支付一个月工资的标准向劳动者支付；5.以完成一定工作任务为期限或者劳动合同期限不满三个月的，不得约定试用期。</w:t>
      </w:r>
    </w:p>
    <w:p>
      <w:r>
        <w:t>十一、常见劳动争议情形与处理建议</w:t>
      </w:r>
    </w:p>
    <w:p>
      <w:r>
        <w:t>结合劳动仲裁实践，常见的争议情形包括：1.用人单位不签书面合同或不给劳动者留存合同文本，劳动者应注意保留工资流水、考勤记录、工作聊天记录等证据；2.违法约定试用期，例如超过法定上限或重复约定试用期，劳动者可主张按已履行超出法定部分的期间支付赔偿金；3.以试用期不合格为由随意解除，用人单位须举证劳动者不符合录用条件，且须在试用期内作出决定；4.拖欠或克扣工资，劳动者可向劳动监察部门投诉或申请劳动仲裁，主张拖欠工资及赔偿；5.不缴纳社保，劳动者可要求补缴，因未缴社保导致损失的，可主张赔偿；6.变相加班不付加班费，注意保留加班审批记录和考勤；7.违法解除劳动合同，劳动者可主张继续履行或要求支付赔偿金（经济补偿的两倍）。遇到争议时，证据是第一位的，尽量留存书面材料，协商不成的及时申请劳动仲裁，仲裁不收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