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商品买卖合同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合同编号：＿＿＿＿＿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甲方（买方）：＿＿＿＿＿　统一社会信用代码/身份证号：＿＿＿＿＿　地址：＿＿＿＿＿　联系人：＿＿＿＿＿　电话：＿＿＿＿＿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乙方（卖方）：＿＿＿＿＿　统一社会信用代码/身份证号：＿＿＿＿＿　地址：＿＿＿＿＿　联系人：＿＿＿＿＿　电话：＿＿＿＿＿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根据《中华人民共和国民法典》及相关法律法规的规定，甲乙双方经平等协商，就商品买卖事宜订立本合同，共同遵守。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第一条　商品名称、数量、价款。1. 商品名称、规格型号、单位、数量、单价、总价详见附件《商品清单》。2. 上述价款为含税价（含13%增值税），合同总价款为人民币＿＿＿＿元。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第二条　质量标准。乙方交付的商品应当符合国家标准、行业标准及双方约定的质量标准，并提供产品质量合格证明。商品存在质量问题的，乙方应当负责修理、更换或退货。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第三条　交货方式与期限。1. 交货地点：甲方指定地点＿＿＿＿＿；2. 交货期限：合同签订后＿＿日内；3. 运输方式及费用：由＿＿方承担。乙方交货时应同时提供商品清单、质量合格证明等随货资料。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第四条　验收。甲方应当在收到商品后＿＿个工作日内进行验收。验收内容包括：数量是否相符、规格型号是否正确、外观是否完好、随货资料是否齐全。验收合格的予以签收；验收不合格的，甲方有权拒收，乙方应当在＿＿日内补足或更换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第五条　付款方式。1. 预付款：合同签订后3个工作日内支付合同总价款的30%；2. 尾款：验收合格后10个工作日内支付剩余70%。甲方付款前，乙方应当提供等额增值税发票。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第六条　质量保证与售后服务。商品质保期为自验收合格之日起＿＿个月。质保期内因商品自身质量问题发生故障的，乙方应当在接到通知后48小时内响应并免费维修或更换。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第七条　违约责任。1. 乙方逾期交货的，每逾期一日按合同总价款的0.3%向甲方支付违约金，逾期超过15日的，甲方有权解除合同；2. 甲方逾期付款的，每逾期一日按未付款项的0.3%支付违约金；3. 商品质量不符合约定的，甲方有权要求退货并索赔因此造成的损失；4. 任何一方单方解除合同，应向守约方支付合同总价款20%的违约金。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第八条　不可抗力。因不可抗力导致合同无法履行的，受影响一方应在事件发生后48小时内书面通知对方，并在15日内提供证明，双方协商决定延期履行或解除合同。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第九条　争议解决。因本合同发生的争议，双方协商不成的，任何一方可向甲方所在地人民法院提起诉讼。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第十条　合同生效。本合同一式贰份，双方各执壹份，自双方签字（盖章）之日起生效。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甲方（签字/盖章）：＿＿＿＿＿　日期：＿＿＿＿＿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乙方（签字/盖章）：＿＿＿＿＿　日期：＿＿＿＿＿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【律师提示】1. 商品清单附件务必列明规格型号、数量、单价，避免「货不对板」纠纷；2. 验收条款要写清验收期限和拒收条件，逾期未验收视为合格；3. 质保期和售后服务响应时间是采购合同谈判重点；4. 建议约定甲方保留一定比例质保金（如5%），质保期满后支付。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【使用说明】本范本适用于企业间大宗商品买卖，也适用于个人大额交易（如二手车、设备等）。填写要点：1. 商品规格型号越具体越好，模糊描述是纠纷根源；2. 交货期限要考虑运输时间，避免违约；3. 验收条款是保护买方的关键，不要省略；4. 付款与验收挂钩，先验收后付尾款；5. 需要开票的务必约定税率和发票类型。零售小额交易（如超市购物）不适用本范本，按《消费者权益保护法》处理。建议重大交易请律师审查。【使用说明】本范本适用于企业间大宗商品买卖，也适用于个人大额交易（如二手车、设备等）。填写要点：1. 商品规格型号越具体越好，模糊描述是纠纷根源；2. 交货期限要考虑运输时间，避免违约；3. 验收条款是保护买方的关键，不要省略；4. 付款与验收挂钩，先验收后付尾款；5. 需要开票的务必约定税率和发票类型。零售小额交易（如超市购物）不适用本范本，按《消费者权益保护法》处理。建议重大交易请律师审查。【使用说明】本范本适用于企业间大宗商品买卖，也适用于个人大额交易（如二手车、设备等）。填写要点：1. 商品规格型号越具体越好，模糊描述是纠纷根源；2. 交货期限要考虑运输时间，避免违约；3. 验收条款是保护买方的关键，不要省略；4. 付款与验收挂钩，先验收后付尾款；5. 需要开票的务必约定税率和发票类型。零售小额交易（如超市购物）不适用本范本，按《消费者权益保护法》处理。建议重大交易请律师审查。【使用说明】本范本适用于企业间大宗商品买卖，也适用于个人大额交易（如二手车、设备等）。填写要点：1. 商品规格型号越具体越好，模糊描述是纠纷根源；2. 交货期限要考虑运输时间，避免违约；3. 验收条款是保护买方的关键，不要省略；4. 付款与验收挂钩，先验收后付尾款；5. 需要开票的务必约定税率和发票类型。零售小额交易（如超市购物）不适用本范本，按《消费者权益保护法》处理。建议重大交易请律师审查。</w:t>
      </w:r>
    </w:p>
  </w:body>
</w:document>
</file>