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房屋租赁合同（通用版模板）</w:t>
      </w:r>
    </w:p>
    <w:p>
      <w:r>
        <w:t>房屋租赁合同（通用版模板）</w:t>
      </w:r>
    </w:p>
    <w:p>
      <w:r>
        <w:t>出租方（甲方）：________ 身份证号：________________ 联系电话：____________。</w:t>
      </w:r>
    </w:p>
    <w:p>
      <w:r>
        <w:t>承租方（乙方）：________ 身份证号：________________ 联系电话：____________。</w:t>
      </w:r>
    </w:p>
    <w:p>
      <w:r>
        <w:t>根据《中华人民共和国民法典》及有关法律法规，甲乙双方在平等、自愿、协商一致的基础上，就房屋租赁事宜订立本合同，共同遵守。</w:t>
      </w:r>
    </w:p>
    <w:p>
      <w:r>
        <w:t>第一条 房屋基本情况：甲方将位于____省____市____区（县）____路____号____栋____单元____室的房屋（建筑面积____平方米，户型____室____厅）出租给乙方作____用途使用。房屋产权证号（或购房合同编号）：____________。屋内附属设施、家具家电详见《房屋交接清单》，作为本合同附件。</w:t>
      </w:r>
    </w:p>
    <w:p>
      <w:r>
        <w:t>第二条 租赁期限：租赁期限自____年__月__日起至____年__月__日止，共计__个月。租赁期满乙方需续租的，应提前30日书面通知甲方，经甲方同意重新签订合同；同等条件下乙方享有优先承租权。乙方不续租的，应于期满之日搬出并交还房屋，逾期不搬的按日租金的两倍支付占用费。</w:t>
      </w:r>
    </w:p>
    <w:p>
      <w:r>
        <w:t>第三条 租金及支付方式：月租金为人民币____元（大写：____元整）。支付方式为押__付__（押金为__个月租金，租金每__个月支付一次）。乙方应于每期租金到期前__日内将租金转入甲方指定账户：户名____，开户行____，账号____。甲方收款后应出具收据。租赁期内甲方不得单方面提高租金。</w:t>
      </w:r>
    </w:p>
    <w:p>
      <w:r>
        <w:t>第四条 押金：乙方于签订本合同时向甲方支付押金人民币____元。租赁期满，乙方结清水费、电费、燃气费、物业费、网络费等各项费用，且房屋及设施无损坏（正常损耗除外）的，甲方应在乙方退房后__日内将押金无息退还乙方。因乙方原因造成房屋或设施损坏的，甲方可从押金中扣除相应维修费用，不足部分乙方补足。</w:t>
      </w:r>
    </w:p>
    <w:p>
      <w:r>
        <w:t>第五条 费用承担：租赁期间，水费、电费、燃气费、网络费、有线电视费由乙方承担；物业管理费、房屋租赁相关税费由__方承担；取暖费由__方承担。乙方应按时缴纳各项费用，逾期产生的滞纳金由乙方承担。甲方不得将应由自己承担的费用转嫁给乙方。</w:t>
      </w:r>
    </w:p>
    <w:p>
      <w:r>
        <w:t>第六条 房屋维修与维护：房屋主体结构及附属设施（水管、电路、燃气管道、暖气、门窗等）因自然老化发生故障的，由甲方负责维修并承担费用；因乙方使用不当造成损坏的，由乙方负责维修或赔偿。乙方发现房屋需要维修应及时通知甲方，甲方应在接到通知后__日内维修；逾期不维修的，乙方可自行维修，费用由甲方承担，乙方有权从租金中直接扣除。因乙方未及时通知导致损失扩大的，扩大部分由乙方承担。</w:t>
      </w:r>
    </w:p>
    <w:p>
      <w:r>
        <w:t>第七条 房屋使用规范：乙方应合理使用房屋及附属设施，不得擅自改变房屋结构和用途，不得从事违法活动。乙方不得在房屋内从事违反国家法律法规的活动，不得存放危险物品。乙方装修或增设附属设施须经甲方书面同意，退租时按甲方要求恢复原状或协商处理。</w:t>
      </w:r>
    </w:p>
    <w:p>
      <w:r>
        <w:t>第八条 转租与转借：未经甲方书面同意，乙方不得将房屋全部或部分转租、转借第三人，也不得与他人交换使用。经甲方同意转租的，乙方与次承租人之间的合同不得对抗本合同，次承租人造成房屋损坏的由乙方承担连带责任。</w:t>
      </w:r>
    </w:p>
    <w:p>
      <w:r>
        <w:t>第九条 合同解除：乙方有下列情形之一的，甲方有权单方解除合同并收回房屋，已收押金和未到期租金不予退还：（一）拖欠租金累计达__日以上；（二）擅自转租、转借或改变房屋用途；（三）利用房屋从事违法活动；（四）故意损坏房屋主体结构或附属设施。甲方有下列情形之一的，乙方有权解除合同：（一）未按约定交付房屋达__日以上；（二）房屋存在严重安全隐患危及乙方人身安全；（三）未按约定履行维修义务致使乙方无法正常使用。</w:t>
      </w:r>
    </w:p>
    <w:p>
      <w:r>
        <w:t>第十条 违约责任：租赁期内，乙方提前退租的，应提前30日通知甲方，押金作为违约金不予退还；甲方提前收回房屋的，应提前30日通知乙方，退还剩余租金及押金，并赔偿乙方__个月租金作为违约金。一方违约给对方造成其他损失的，还应赔偿实际损失。</w:t>
      </w:r>
    </w:p>
    <w:p>
      <w:r>
        <w:t>第十一条 征收与拆迁：租赁期间遇政府征收、拆迁的，本合同自动终止，租金按实际使用时间结算，押金退还乙方。拆迁补偿中属于乙方的搬迁费、装修补偿等归乙方所有。</w:t>
      </w:r>
    </w:p>
    <w:p>
      <w:r>
        <w:t>第十二条 争议解决：因履行本合同发生争议，双方应协商解决；协商不成的，任何一方均可向房屋所在地人民法院提起诉讼。</w:t>
      </w:r>
    </w:p>
    <w:p>
      <w:r>
        <w:t>第十三条 其他约定：________________________________（如取暖费、车位、宠物、房屋租赁登记备案等特殊事项在此约定）。</w:t>
      </w:r>
    </w:p>
    <w:p>
      <w:r>
        <w:t>第十四条 本合同一式两份，甲乙双方各执一份，自双方签字（盖章）之日起生效。房屋交接清单、双方身份证复印件、房产证复印件作为本合同附件，与本合同具有同等法律效力。</w:t>
      </w:r>
    </w:p>
    <w:p>
      <w:r>
        <w:t>甲方（签字）：________ 乙方（签字）：________ 签订日期：____年__月__日</w:t>
      </w:r>
    </w:p>
    <w:p>
      <w:r>
        <w:t>附件一：房屋交接清单（含水电气表底数、家具家电品牌型号状况、钥匙门禁卡交接数量、墙面地板状况照片）。</w:t>
      </w:r>
    </w:p>
    <w:p>
      <w:r>
        <w:t>附件二：甲方房产证复印件、甲乙双方身份证复印件。</w:t>
      </w:r>
    </w:p>
    <w:p>
      <w:r>
        <w:t>使用说明：以上为完整合同模板，甲方乙方信息留空，请根据实际情况填写后打印签字。签字即生效，建议签约前拍照留底、核对房产证和身份证。根据《商品房屋租赁管理办法》，房屋租赁合同订立后30日内，当事人应到住房和城乡建设部门办理房屋租赁登记备案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