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2027年二级建造师备考+100题模拟卷</w:t>
      </w:r>
    </w:p>
    <w:p>
      <w:r>
        <w:t>2027年二级建造师备考攻略+100题模拟卷</w:t>
      </w:r>
    </w:p>
    <w:p>
      <w:r>
        <w:t>考试通知（摘要）：2026年二建考试已于5月30-31日结束，2027年预计5月底考试、2-3月报名。考施工管理、法规、专业实务三科。报考条件：工程类或工程经济类中专以上学历+施工管理工作满2年，各省略有差异。</w:t>
      </w:r>
    </w:p>
    <w:p>
      <w:r>
        <w:t>模拟试卷（共100题：单选60题+判断40题，每题附答案解析）</w:t>
      </w:r>
    </w:p>
    <w:p>
      <w:r>
        <w:t>1. 建设工程项目管理的核心任务是（单选）</w:t>
        <w:br/>
        <w:t>A. 进度管理  B. 成本管理  C. 合同管理  D. 目标控制</w:t>
        <w:br/>
        <w:t>答案：C  解析：项目管理的核心任务是目标控制，包括成本、进度、质量目标。</w:t>
      </w:r>
    </w:p>
    <w:p>
      <w:r>
        <w:t>2. 建设工程施工许可证的申领单位是（单选）</w:t>
        <w:br/>
        <w:t>A. 监理单位  B. 设计单位  C. 建设单位  D. 施工单位</w:t>
        <w:br/>
        <w:t>答案：B  解析：建设单位依法申领施工许可证后方可开工。</w:t>
      </w:r>
    </w:p>
    <w:p>
      <w:r>
        <w:t>3. 施工总承包单位对所承包工程（单选）</w:t>
        <w:br/>
        <w:t>A. 不承担责任  B. 承担部分责任  C. 视情况而定  D. 承担连带责任</w:t>
        <w:br/>
        <w:t>答案：C  解析：总承包单位对工程质量向建设单位承担连带责任。</w:t>
      </w:r>
    </w:p>
    <w:p>
      <w:r>
        <w:t>4. 安全生产责任制的核心是（单选）</w:t>
        <w:br/>
        <w:t>A. 甲方负责  B. 监理负责  C. 全员负责  D. 领导负责</w:t>
        <w:br/>
        <w:t>答案：A  解析：安全生产责任制要求全员参与、层层落实安全责任。</w:t>
      </w:r>
    </w:p>
    <w:p>
      <w:r>
        <w:t>5. 施工现场三宝是指（单选）</w:t>
        <w:br/>
        <w:t>A. 安全带、口罩、手套  B. 安全帽、安全带、安全网  C. 安全网、护目镜、手套  D. 安全帽、手套、雨鞋</w:t>
        <w:br/>
        <w:t>答案：C  解析：三宝即安全帽、安全带、安全网，是施工现场基本防护用品。</w:t>
      </w:r>
    </w:p>
    <w:p>
      <w:r>
        <w:t>6. 建筑工程的保修期自（单选）</w:t>
        <w:br/>
        <w:t>A. 开工之日起算  B. 交付使用后一年  C. 合同任意约定  D. 竣工验收合格之日起算</w:t>
        <w:br/>
        <w:t>答案：B  解析：保修期自竣工验收合格之日起计算。</w:t>
      </w:r>
    </w:p>
    <w:p>
      <w:r>
        <w:t>7. 施工进度计划的编制依据不包括（单选）</w:t>
        <w:br/>
        <w:t>A. 合同工期  B. 市场价格波动  C. 施工方案  D. 资源供应</w:t>
        <w:br/>
        <w:t>答案：B  解析：进度计划依据合同、资源、方案等编制，市场价格波动属造价范畴。</w:t>
      </w:r>
    </w:p>
    <w:p>
      <w:r>
        <w:t>8. 建筑工程招投标的原则不包括（单选）</w:t>
        <w:br/>
        <w:t>A. 人情优先  B. 公开  C. 公平  D. 公正</w:t>
        <w:br/>
        <w:t>答案：A  解析：招投标坚持公开、公平、公正和诚实信用原则。</w:t>
      </w:r>
    </w:p>
    <w:p>
      <w:r>
        <w:t>9. 施工成本控制的方法不包括（单选）</w:t>
        <w:br/>
        <w:t>A. 挣值法  B. 偷工减料  C. 成本分析法  D. 目标成本法</w:t>
        <w:br/>
        <w:t>答案：B  解析：成本控制依靠挣值、分析、目标成本等科学方法，禁止偷工减料。</w:t>
      </w:r>
    </w:p>
    <w:p>
      <w:r>
        <w:t>10. 建筑工程质量验收的基本依据是（单选）</w:t>
        <w:br/>
        <w:t>A. 监理口头意见  B. 国家标准  C. 建设单位喜好  D. 个人经验</w:t>
        <w:br/>
        <w:t>答案：A  解析：质量验收以国家标准、设计文件和合同约定为依据。</w:t>
      </w:r>
    </w:p>
    <w:p>
      <w:r>
        <w:t>11. 施工组织设计的核心是（单选）</w:t>
        <w:br/>
        <w:t>A. 施工预算  B. 施工合同  C. 施工方案  D. 施工图纸</w:t>
        <w:br/>
        <w:t>答案：B  解析：施工方案是施工组织设计的核心内容。</w:t>
      </w:r>
    </w:p>
    <w:p>
      <w:r>
        <w:t>12. 混凝土浇筑后养护时间一般不少于（单选）</w:t>
        <w:br/>
        <w:t>A. 3天  B. 30天  C. 1天  D. 7天</w:t>
        <w:br/>
        <w:t>答案：B  解析：普通混凝土养护时间一般不少于7天（掺合料时延长）。</w:t>
      </w:r>
    </w:p>
    <w:p>
      <w:r>
        <w:t>13. 脚手架搭设完毕后应（单选）</w:t>
        <w:br/>
        <w:t>A. 立即使用  B. 边用边查  C. 经验收合格后使用  D. 工人自行检查</w:t>
        <w:br/>
        <w:t>答案：B  解析：脚手架搭设完毕必须验收合格并挂牌后方可使用。</w:t>
      </w:r>
    </w:p>
    <w:p>
      <w:r>
        <w:t>14. 高处作业的定义是（单选）</w:t>
        <w:br/>
        <w:t>A. 2米及以上  B. 1米及以上  C. 3米及以上  D. 5米及以上</w:t>
        <w:br/>
        <w:t>答案：D  解析：凡在坠落高度基准面2米及以上有可能坠落的作业称高处作业。</w:t>
      </w:r>
    </w:p>
    <w:p>
      <w:r>
        <w:t>15. 施工现场临时用电采用（单选）</w:t>
        <w:br/>
        <w:t>A. IT系统  B. TT系统  C. 任意系统  D. TN-S系统</w:t>
        <w:br/>
        <w:t>答案：C  解析：施工现场临时用电规范要求采用TN-S三相五线制系统。</w:t>
      </w:r>
    </w:p>
    <w:p>
      <w:r>
        <w:t>16. 安全技术交底应在（单选）</w:t>
        <w:br/>
        <w:t>A. 施工作业前进行  B. 验收时进行  C. 作业后补做  D. 结算时进行</w:t>
        <w:br/>
        <w:t>答案：D  解析：每道工序作业前必须进行安全技术交底并签字确认。</w:t>
      </w:r>
    </w:p>
    <w:p>
      <w:r>
        <w:t>17. 建设工程五方责任主体不包括（单选）</w:t>
        <w:br/>
        <w:t>A. 勘察单位  B. 建设单位  C. 材料供应商  D. 设计单位</w:t>
        <w:br/>
        <w:t>答案：C  解析：五方责任主体为建设、勘察、设计、施工、监理单位。</w:t>
      </w:r>
    </w:p>
    <w:p>
      <w:r>
        <w:t>18. 施工日志应记录的内容不包括（单选）</w:t>
        <w:br/>
        <w:t>A. 个人私事  B. 人员机具投入  C. 施工进度  D. 天气情况</w:t>
        <w:br/>
        <w:t>答案：A  解析：施工日志记录施工有关情况，个人私事不记录。</w:t>
      </w:r>
    </w:p>
    <w:p>
      <w:r>
        <w:t>19. 招投标中标底的作用是（单选）</w:t>
        <w:br/>
        <w:t>A. 保密信息  B. 评标参考  C. 投标报价  D. 强制价格</w:t>
        <w:br/>
        <w:t>答案：C  解析：标底是招标人的评标参考价，不是强制成交价。</w:t>
      </w:r>
    </w:p>
    <w:p>
      <w:r>
        <w:t>20. 建设工程监理的职责不包括（单选）</w:t>
        <w:br/>
        <w:t>A. 造价控制  B. 进度控制  C. 替代施工单位  D. 质量监督</w:t>
        <w:br/>
        <w:t>答案：C  解析：监理实施质量、进度、造价控制，但不替代施工单位施工。</w:t>
      </w:r>
    </w:p>
    <w:p>
      <w:r>
        <w:t>21. 建设工程项目管理的核心任务是（单选）</w:t>
        <w:br/>
        <w:t>A. 合同管理  B. 成本管理  C. 目标控制  D. 进度管理</w:t>
        <w:br/>
        <w:t>答案：A  解析：项目管理的核心任务是目标控制，包括成本、进度、质量目标。</w:t>
      </w:r>
    </w:p>
    <w:p>
      <w:r>
        <w:t>22. 建设工程施工许可证的申领单位是（单选）</w:t>
        <w:br/>
        <w:t>A. 监理单位  B. 施工单位  C. 建设单位  D. 设计单位</w:t>
        <w:br/>
        <w:t>答案：D  解析：建设单位依法申领施工许可证后方可开工。</w:t>
      </w:r>
    </w:p>
    <w:p>
      <w:r>
        <w:t>23. 施工总承包单位对所承包工程（单选）</w:t>
        <w:br/>
        <w:t>A. 承担连带责任  B. 承担部分责任  C. 视情况而定  D. 不承担责任</w:t>
        <w:br/>
        <w:t>答案：C  解析：总承包单位对工程质量向建设单位承担连带责任。</w:t>
      </w:r>
    </w:p>
    <w:p>
      <w:r>
        <w:t>24. 安全生产责任制的核心是（单选）</w:t>
        <w:br/>
        <w:t>A. 全员负责  B. 甲方负责  C. 监理负责  D. 领导负责</w:t>
        <w:br/>
        <w:t>答案：B  解析：安全生产责任制要求全员参与、层层落实安全责任。</w:t>
      </w:r>
    </w:p>
    <w:p>
      <w:r>
        <w:t>25. 施工现场三宝是指（单选）</w:t>
        <w:br/>
        <w:t>A. 安全帽、手套、雨鞋  B. 安全帽、安全带、安全网  C. 安全网、护目镜、手套  D. 安全带、口罩、手套</w:t>
        <w:br/>
        <w:t>答案：C  解析：三宝即安全帽、安全带、安全网，是施工现场基本防护用品。</w:t>
      </w:r>
    </w:p>
    <w:p>
      <w:r>
        <w:t>26. 建筑工程的保修期自（单选）</w:t>
        <w:br/>
        <w:t>A. 竣工验收合格之日起算  B. 合同任意约定  C. 交付使用后一年  D. 开工之日起算</w:t>
        <w:br/>
        <w:t>答案：C  解析：保修期自竣工验收合格之日起计算。</w:t>
      </w:r>
    </w:p>
    <w:p>
      <w:r>
        <w:t>27. 施工进度计划的编制依据不包括（单选）</w:t>
        <w:br/>
        <w:t>A. 市场价格波动  B. 资源供应  C. 施工方案  D. 合同工期</w:t>
        <w:br/>
        <w:t>答案：A  解析：进度计划依据合同、资源、方案等编制，市场价格波动属造价范畴。</w:t>
      </w:r>
    </w:p>
    <w:p>
      <w:r>
        <w:t>28. 建筑工程招投标的原则不包括（单选）</w:t>
        <w:br/>
        <w:t>A. 公正  B. 公开  C. 公平  D. 人情优先</w:t>
        <w:br/>
        <w:t>答案：D  解析：招投标坚持公开、公平、公正和诚实信用原则。</w:t>
      </w:r>
    </w:p>
    <w:p>
      <w:r>
        <w:t>29. 施工成本控制的方法不包括（单选）</w:t>
        <w:br/>
        <w:t>A. 成本分析法  B. 偷工减料  C. 目标成本法  D. 挣值法</w:t>
        <w:br/>
        <w:t>答案：B  解析：成本控制依靠挣值、分析、目标成本等科学方法，禁止偷工减料。</w:t>
      </w:r>
    </w:p>
    <w:p>
      <w:r>
        <w:t>30. 建筑工程质量验收的基本依据是（单选）</w:t>
        <w:br/>
        <w:t>A. 建设单位喜好  B. 个人经验  C. 国家标准  D. 监理口头意见</w:t>
        <w:br/>
        <w:t>答案：D  解析：质量验收以国家标准、设计文件和合同约定为依据。</w:t>
      </w:r>
    </w:p>
    <w:p>
      <w:r>
        <w:t>31. 施工组织设计的核心是（单选）</w:t>
        <w:br/>
        <w:t>A. 施工方案  B. 施工合同  C. 施工预算  D. 施工图纸</w:t>
        <w:br/>
        <w:t>答案：B  解析：施工方案是施工组织设计的核心内容。</w:t>
      </w:r>
    </w:p>
    <w:p>
      <w:r>
        <w:t>32. 混凝土浇筑后养护时间一般不少于（单选）</w:t>
        <w:br/>
        <w:t>A. 1天  B. 3天  C. 30天  D. 7天</w:t>
        <w:br/>
        <w:t>答案：C  解析：普通混凝土养护时间一般不少于7天（掺合料时延长）。</w:t>
      </w:r>
    </w:p>
    <w:p>
      <w:r>
        <w:t>33. 脚手架搭设完毕后应（单选）</w:t>
        <w:br/>
        <w:t>A. 工人自行检查  B. 经验收合格后使用  C. 边用边查  D. 立即使用</w:t>
        <w:br/>
        <w:t>答案：C  解析：脚手架搭设完毕必须验收合格并挂牌后方可使用。</w:t>
      </w:r>
    </w:p>
    <w:p>
      <w:r>
        <w:t>34. 高处作业的定义是（单选）</w:t>
        <w:br/>
        <w:t>A. 2米及以上  B. 3米及以上  C. 1米及以上  D. 5米及以上</w:t>
        <w:br/>
        <w:t>答案：D  解析：凡在坠落高度基准面2米及以上有可能坠落的作业称高处作业。</w:t>
      </w:r>
    </w:p>
    <w:p>
      <w:r>
        <w:t>35. 施工现场临时用电采用（单选）</w:t>
        <w:br/>
        <w:t>A. TT系统  B. 任意系统  C. IT系统  D. TN-S系统</w:t>
        <w:br/>
        <w:t>答案：B  解析：施工现场临时用电规范要求采用TN-S三相五线制系统。</w:t>
      </w:r>
    </w:p>
    <w:p>
      <w:r>
        <w:t>36. 安全技术交底应在（单选）</w:t>
        <w:br/>
        <w:t>A. 作业后补做  B. 结算时进行  C. 验收时进行  D. 施工作业前进行</w:t>
        <w:br/>
        <w:t>答案：B  解析：每道工序作业前必须进行安全技术交底并签字确认。</w:t>
      </w:r>
    </w:p>
    <w:p>
      <w:r>
        <w:t>37. 建设工程五方责任主体不包括（单选）</w:t>
        <w:br/>
        <w:t>A. 材料供应商  B. 勘察单位  C. 设计单位  D. 建设单位</w:t>
        <w:br/>
        <w:t>答案：A  解析：五方责任主体为建设、勘察、设计、施工、监理单位。</w:t>
      </w:r>
    </w:p>
    <w:p>
      <w:r>
        <w:t>38. 施工日志应记录的内容不包括（单选）</w:t>
        <w:br/>
        <w:t>A. 天气情况  B. 施工进度  C. 人员机具投入  D. 个人私事</w:t>
        <w:br/>
        <w:t>答案：D  解析：施工日志记录施工有关情况，个人私事不记录。</w:t>
      </w:r>
    </w:p>
    <w:p>
      <w:r>
        <w:t>39. 招投标中标底的作用是（单选）</w:t>
        <w:br/>
        <w:t>A. 保密信息  B. 投标报价  C. 评标参考  D. 强制价格</w:t>
        <w:br/>
        <w:t>答案：B  解析：标底是招标人的评标参考价，不是强制成交价。</w:t>
      </w:r>
    </w:p>
    <w:p>
      <w:r>
        <w:t>40. 建设工程监理的职责不包括（单选）</w:t>
        <w:br/>
        <w:t>A. 质量监督  B. 造价控制  C. 替代施工单位  D. 进度控制</w:t>
        <w:br/>
        <w:t>答案：C  解析：监理实施质量、进度、造价控制，但不替代施工单位施工。</w:t>
      </w:r>
    </w:p>
    <w:p>
      <w:r>
        <w:t>41. 建设工程项目管理的核心任务是（单选）</w:t>
        <w:br/>
        <w:t>A. 进度管理  B. 合同管理  C. 成本管理  D. 目标控制</w:t>
        <w:br/>
        <w:t>答案：B  解析：项目管理的核心任务是目标控制，包括成本、进度、质量目标。</w:t>
      </w:r>
    </w:p>
    <w:p>
      <w:r>
        <w:t>42. 建设工程施工许可证的申领单位是（单选）</w:t>
        <w:br/>
        <w:t>A. 施工单位  B. 设计单位  C. 监理单位  D. 建设单位</w:t>
        <w:br/>
        <w:t>答案：B  解析：建设单位依法申领施工许可证后方可开工。</w:t>
      </w:r>
    </w:p>
    <w:p>
      <w:r>
        <w:t>43. 施工总承包单位对所承包工程（单选）</w:t>
        <w:br/>
        <w:t>A. 视情况而定  B. 不承担责任  C. 承担连带责任  D. 承担部分责任</w:t>
        <w:br/>
        <w:t>答案：A  解析：总承包单位对工程质量向建设单位承担连带责任。</w:t>
      </w:r>
    </w:p>
    <w:p>
      <w:r>
        <w:t>44. 安全生产责任制的核心是（单选）</w:t>
        <w:br/>
        <w:t>A. 甲方负责  B. 监理负责  C. 领导负责  D. 全员负责</w:t>
        <w:br/>
        <w:t>答案：A  解析：安全生产责任制要求全员参与、层层落实安全责任。</w:t>
      </w:r>
    </w:p>
    <w:p>
      <w:r>
        <w:t>45. 施工现场三宝是指（单选）</w:t>
        <w:br/>
        <w:t>A. 安全网、护目镜、手套  B. 安全帽、安全带、安全网  C. 安全带、口罩、手套  D. 安全帽、手套、雨鞋</w:t>
        <w:br/>
        <w:t>答案：A  解析：三宝即安全帽、安全带、安全网，是施工现场基本防护用品。</w:t>
      </w:r>
    </w:p>
    <w:p>
      <w:r>
        <w:t>46. 建筑工程的保修期自（单选）</w:t>
        <w:br/>
        <w:t>A. 合同任意约定  B. 竣工验收合格之日起算  C. 开工之日起算  D. 交付使用后一年</w:t>
        <w:br/>
        <w:t>答案：D  解析：保修期自竣工验收合格之日起计算。</w:t>
      </w:r>
    </w:p>
    <w:p>
      <w:r>
        <w:t>47. 施工进度计划的编制依据不包括（单选）</w:t>
        <w:br/>
        <w:t>A. 合同工期  B. 市场价格波动  C. 施工方案  D. 资源供应</w:t>
        <w:br/>
        <w:t>答案：B  解析：进度计划依据合同、资源、方案等编制，市场价格波动属造价范畴。</w:t>
      </w:r>
    </w:p>
    <w:p>
      <w:r>
        <w:t>48. 建筑工程招投标的原则不包括（单选）</w:t>
        <w:br/>
        <w:t>A. 公开  B. 公正  C. 人情优先  D. 公平</w:t>
        <w:br/>
        <w:t>答案：C  解析：招投标坚持公开、公平、公正和诚实信用原则。</w:t>
      </w:r>
    </w:p>
    <w:p>
      <w:r>
        <w:t>49. 施工成本控制的方法不包括（单选）</w:t>
        <w:br/>
        <w:t>A. 目标成本法  B. 挣值法  C. 成本分析法  D. 偷工减料</w:t>
        <w:br/>
        <w:t>答案：D  解析：成本控制依靠挣值、分析、目标成本等科学方法，禁止偷工减料。</w:t>
      </w:r>
    </w:p>
    <w:p>
      <w:r>
        <w:t>50. 建筑工程质量验收的基本依据是（单选）</w:t>
        <w:br/>
        <w:t>A. 国家标准  B. 监理口头意见  C. 建设单位喜好  D. 个人经验</w:t>
        <w:br/>
        <w:t>答案：B  解析：质量验收以国家标准、设计文件和合同约定为依据。</w:t>
      </w:r>
    </w:p>
    <w:p>
      <w:r>
        <w:t>51. 施工组织设计的核心是（单选）</w:t>
        <w:br/>
        <w:t>A. 施工合同  B. 施工方案  C. 施工预算  D. 施工图纸</w:t>
        <w:br/>
        <w:t>答案：A  解析：施工方案是施工组织设计的核心内容。</w:t>
      </w:r>
    </w:p>
    <w:p>
      <w:r>
        <w:t>52. 混凝土浇筑后养护时间一般不少于（单选）</w:t>
        <w:br/>
        <w:t>A. 1天  B. 3天  C. 7天  D. 30天</w:t>
        <w:br/>
        <w:t>答案：D  解析：普通混凝土养护时间一般不少于7天（掺合料时延长）。</w:t>
      </w:r>
    </w:p>
    <w:p>
      <w:r>
        <w:t>53. 脚手架搭设完毕后应（单选）</w:t>
        <w:br/>
        <w:t>A. 经验收合格后使用  B. 边用边查  C. 立即使用  D. 工人自行检查</w:t>
        <w:br/>
        <w:t>答案：B  解析：脚手架搭设完毕必须验收合格并挂牌后方可使用。</w:t>
      </w:r>
    </w:p>
    <w:p>
      <w:r>
        <w:t>54. 高处作业的定义是（单选）</w:t>
        <w:br/>
        <w:t>A. 1米及以上  B. 5米及以上  C. 3米及以上  D. 2米及以上</w:t>
        <w:br/>
        <w:t>答案：B  解析：凡在坠落高度基准面2米及以上有可能坠落的作业称高处作业。</w:t>
      </w:r>
    </w:p>
    <w:p>
      <w:r>
        <w:t>55. 施工现场临时用电采用（单选）</w:t>
        <w:br/>
        <w:t>A. TT系统  B. IT系统  C. 任意系统  D. TN-S系统</w:t>
        <w:br/>
        <w:t>答案：C  解析：施工现场临时用电规范要求采用TN-S三相五线制系统。</w:t>
      </w:r>
    </w:p>
    <w:p>
      <w:r>
        <w:t>56. 安全技术交底应在（单选）</w:t>
        <w:br/>
        <w:t>A. 结算时进行  B. 验收时进行  C. 施工作业前进行  D. 作业后补做</w:t>
        <w:br/>
        <w:t>答案：A  解析：每道工序作业前必须进行安全技术交底并签字确认。</w:t>
      </w:r>
    </w:p>
    <w:p>
      <w:r>
        <w:t>57. 建设工程五方责任主体不包括（单选）</w:t>
        <w:br/>
        <w:t>A. 勘察单位  B. 建设单位  C. 设计单位  D. 材料供应商</w:t>
        <w:br/>
        <w:t>答案：D  解析：五方责任主体为建设、勘察、设计、施工、监理单位。</w:t>
      </w:r>
    </w:p>
    <w:p>
      <w:r>
        <w:t>58. 施工日志应记录的内容不包括（单选）</w:t>
        <w:br/>
        <w:t>A. 人员机具投入  B. 个人私事  C. 施工进度  D. 天气情况</w:t>
        <w:br/>
        <w:t>答案：B  解析：施工日志记录施工有关情况，个人私事不记录。</w:t>
      </w:r>
    </w:p>
    <w:p>
      <w:r>
        <w:t>59. 招投标中标底的作用是（单选）</w:t>
        <w:br/>
        <w:t>A. 投标报价  B. 评标参考  C. 强制价格  D. 保密信息</w:t>
        <w:br/>
        <w:t>答案：A  解析：标底是招标人的评标参考价，不是强制成交价。</w:t>
      </w:r>
    </w:p>
    <w:p>
      <w:r>
        <w:t>60. 建设工程监理的职责不包括（单选）</w:t>
        <w:br/>
        <w:t>A. 质量监督  B. 造价控制  C. 进度控制  D. 替代施工单位</w:t>
        <w:br/>
        <w:t>答案：D  解析：监理实施质量、进度、造价控制，但不替代施工单位施工。</w:t>
      </w:r>
    </w:p>
    <w:p>
      <w:r>
        <w:t>61. 建设工程项目管理的核心任务是，该说法正确与否？（判断）</w:t>
        <w:br/>
        <w:t>答案：正确  解析：项目管理的核心任务是目标控制，包括成本、进度、质量目标。</w:t>
      </w:r>
    </w:p>
    <w:p>
      <w:r>
        <w:t>62. 建设工程施工许可证的申领单位是，该说法正确与否？（判断）</w:t>
        <w:br/>
        <w:t>答案：错误  解析：建设单位依法申领施工许可证后方可开工。 请以教材表述为准。</w:t>
      </w:r>
    </w:p>
    <w:p>
      <w:r>
        <w:t>63. 施工总承包单位对所承包工程，该说法正确与否？（判断）</w:t>
        <w:br/>
        <w:t>答案：错误  解析：总承包单位对工程质量向建设单位承担连带责任。 请以教材表述为准。</w:t>
      </w:r>
    </w:p>
    <w:p>
      <w:r>
        <w:t>64. 安全生产责任制的核心是，该说法正确与否？（判断）</w:t>
        <w:br/>
        <w:t>答案：正确  解析：安全生产责任制要求全员参与、层层落实安全责任。</w:t>
      </w:r>
    </w:p>
    <w:p>
      <w:r>
        <w:t>65. 施工现场三宝是指，该说法正确与否？（判断）</w:t>
        <w:br/>
        <w:t>答案：错误  解析：三宝即安全帽、安全带、安全网，是施工现场基本防护用品。 请以教材表述为准。</w:t>
      </w:r>
    </w:p>
    <w:p>
      <w:r>
        <w:t>66. 建筑工程的保修期自，该说法正确与否？（判断）</w:t>
        <w:br/>
        <w:t>答案：错误  解析：保修期自竣工验收合格之日起计算。 请以教材表述为准。</w:t>
      </w:r>
    </w:p>
    <w:p>
      <w:r>
        <w:t>67. 施工进度计划的编制依据不包括，该说法正确与否？（判断）</w:t>
        <w:br/>
        <w:t>答案：正确  解析：进度计划依据合同、资源、方案等编制，市场价格波动属造价范畴。</w:t>
      </w:r>
    </w:p>
    <w:p>
      <w:r>
        <w:t>68. 建筑工程招投标的原则不包括，该说法正确与否？（判断）</w:t>
        <w:br/>
        <w:t>答案：错误  解析：招投标坚持公开、公平、公正和诚实信用原则。 请以教材表述为准。</w:t>
      </w:r>
    </w:p>
    <w:p>
      <w:r>
        <w:t>69. 施工成本控制的方法不包括，该说法正确与否？（判断）</w:t>
        <w:br/>
        <w:t>答案：错误  解析：成本控制依靠挣值、分析、目标成本等科学方法，禁止偷工减料。 请以教材表述为准。</w:t>
      </w:r>
    </w:p>
    <w:p>
      <w:r>
        <w:t>70. 建筑工程质量验收的基本依据是，该说法正确与否？（判断）</w:t>
        <w:br/>
        <w:t>答案：正确  解析：质量验收以国家标准、设计文件和合同约定为依据。</w:t>
      </w:r>
    </w:p>
    <w:p>
      <w:r>
        <w:t>71. 施工组织设计的核心是，该说法正确与否？（判断）</w:t>
        <w:br/>
        <w:t>答案：错误  解析：施工方案是施工组织设计的核心内容。 请以教材表述为准。</w:t>
      </w:r>
    </w:p>
    <w:p>
      <w:r>
        <w:t>72. 混凝土浇筑后养护时间一般不少于，该说法正确与否？（判断）</w:t>
        <w:br/>
        <w:t>答案：错误  解析：普通混凝土养护时间一般不少于7天（掺合料时延长）。 请以教材表述为准。</w:t>
      </w:r>
    </w:p>
    <w:p>
      <w:r>
        <w:t>73. 脚手架搭设完毕后应，该说法正确与否？（判断）</w:t>
        <w:br/>
        <w:t>答案：正确  解析：脚手架搭设完毕必须验收合格并挂牌后方可使用。</w:t>
      </w:r>
    </w:p>
    <w:p>
      <w:r>
        <w:t>74. 高处作业的定义是，该说法正确与否？（判断）</w:t>
        <w:br/>
        <w:t>答案：错误  解析：凡在坠落高度基准面2米及以上有可能坠落的作业称高处作业。 请以教材表述为准。</w:t>
      </w:r>
    </w:p>
    <w:p>
      <w:r>
        <w:t>75. 施工现场临时用电采用，该说法正确与否？（判断）</w:t>
        <w:br/>
        <w:t>答案：错误  解析：施工现场临时用电规范要求采用TN-S三相五线制系统。 请以教材表述为准。</w:t>
      </w:r>
    </w:p>
    <w:p>
      <w:r>
        <w:t>76. 安全技术交底应在，该说法正确与否？（判断）</w:t>
        <w:br/>
        <w:t>答案：正确  解析：每道工序作业前必须进行安全技术交底并签字确认。</w:t>
      </w:r>
    </w:p>
    <w:p>
      <w:r>
        <w:t>77. 建设工程五方责任主体不包括，该说法正确与否？（判断）</w:t>
        <w:br/>
        <w:t>答案：错误  解析：五方责任主体为建设、勘察、设计、施工、监理单位。 请以教材表述为准。</w:t>
      </w:r>
    </w:p>
    <w:p>
      <w:r>
        <w:t>78. 施工日志应记录的内容不包括，该说法正确与否？（判断）</w:t>
        <w:br/>
        <w:t>答案：错误  解析：施工日志记录施工有关情况，个人私事不记录。 请以教材表述为准。</w:t>
      </w:r>
    </w:p>
    <w:p>
      <w:r>
        <w:t>79. 招投标中标底的作用是，该说法正确与否？（判断）</w:t>
        <w:br/>
        <w:t>答案：正确  解析：标底是招标人的评标参考价，不是强制成交价。</w:t>
      </w:r>
    </w:p>
    <w:p>
      <w:r>
        <w:t>80. 建设工程监理的职责不包括，该说法正确与否？（判断）</w:t>
        <w:br/>
        <w:t>答案：错误  解析：监理实施质量、进度、造价控制，但不替代施工单位施工。 请以教材表述为准。</w:t>
      </w:r>
    </w:p>
    <w:p>
      <w:r>
        <w:t>81. 建设工程项目管理的核心任务是，该说法正确与否？（判断）</w:t>
        <w:br/>
        <w:t>答案：错误  解析：项目管理的核心任务是目标控制，包括成本、进度、质量目标。 请以教材表述为准。</w:t>
      </w:r>
    </w:p>
    <w:p>
      <w:r>
        <w:t>82. 建设工程施工许可证的申领单位是，该说法正确与否？（判断）</w:t>
        <w:br/>
        <w:t>答案：正确  解析：建设单位依法申领施工许可证后方可开工。</w:t>
      </w:r>
    </w:p>
    <w:p>
      <w:r>
        <w:t>83. 施工总承包单位对所承包工程，该说法正确与否？（判断）</w:t>
        <w:br/>
        <w:t>答案：错误  解析：总承包单位对工程质量向建设单位承担连带责任。 请以教材表述为准。</w:t>
      </w:r>
    </w:p>
    <w:p>
      <w:r>
        <w:t>84. 安全生产责任制的核心是，该说法正确与否？（判断）</w:t>
        <w:br/>
        <w:t>答案：错误  解析：安全生产责任制要求全员参与、层层落实安全责任。 请以教材表述为准。</w:t>
      </w:r>
    </w:p>
    <w:p>
      <w:r>
        <w:t>85. 施工现场三宝是指，该说法正确与否？（判断）</w:t>
        <w:br/>
        <w:t>答案：正确  解析：三宝即安全帽、安全带、安全网，是施工现场基本防护用品。</w:t>
      </w:r>
    </w:p>
    <w:p>
      <w:r>
        <w:t>86. 建筑工程的保修期自，该说法正确与否？（判断）</w:t>
        <w:br/>
        <w:t>答案：错误  解析：保修期自竣工验收合格之日起计算。 请以教材表述为准。</w:t>
      </w:r>
    </w:p>
    <w:p>
      <w:r>
        <w:t>87. 施工进度计划的编制依据不包括，该说法正确与否？（判断）</w:t>
        <w:br/>
        <w:t>答案：错误  解析：进度计划依据合同、资源、方案等编制，市场价格波动属造价范畴。 请以教材表述为准。</w:t>
      </w:r>
    </w:p>
    <w:p>
      <w:r>
        <w:t>88. 建筑工程招投标的原则不包括，该说法正确与否？（判断）</w:t>
        <w:br/>
        <w:t>答案：正确  解析：招投标坚持公开、公平、公正和诚实信用原则。</w:t>
      </w:r>
    </w:p>
    <w:p>
      <w:r>
        <w:t>89. 施工成本控制的方法不包括，该说法正确与否？（判断）</w:t>
        <w:br/>
        <w:t>答案：错误  解析：成本控制依靠挣值、分析、目标成本等科学方法，禁止偷工减料。 请以教材表述为准。</w:t>
      </w:r>
    </w:p>
    <w:p>
      <w:r>
        <w:t>90. 建筑工程质量验收的基本依据是，该说法正确与否？（判断）</w:t>
        <w:br/>
        <w:t>答案：错误  解析：质量验收以国家标准、设计文件和合同约定为依据。 请以教材表述为准。</w:t>
      </w:r>
    </w:p>
    <w:p>
      <w:r>
        <w:t>91. 施工组织设计的核心是，该说法正确与否？（判断）</w:t>
        <w:br/>
        <w:t>答案：正确  解析：施工方案是施工组织设计的核心内容。</w:t>
      </w:r>
    </w:p>
    <w:p>
      <w:r>
        <w:t>92. 混凝土浇筑后养护时间一般不少于，该说法正确与否？（判断）</w:t>
        <w:br/>
        <w:t>答案：错误  解析：普通混凝土养护时间一般不少于7天（掺合料时延长）。 请以教材表述为准。</w:t>
      </w:r>
    </w:p>
    <w:p>
      <w:r>
        <w:t>93. 脚手架搭设完毕后应，该说法正确与否？（判断）</w:t>
        <w:br/>
        <w:t>答案：错误  解析：脚手架搭设完毕必须验收合格并挂牌后方可使用。 请以教材表述为准。</w:t>
      </w:r>
    </w:p>
    <w:p>
      <w:r>
        <w:t>94. 高处作业的定义是，该说法正确与否？（判断）</w:t>
        <w:br/>
        <w:t>答案：正确  解析：凡在坠落高度基准面2米及以上有可能坠落的作业称高处作业。</w:t>
      </w:r>
    </w:p>
    <w:p>
      <w:r>
        <w:t>95. 施工现场临时用电采用，该说法正确与否？（判断）</w:t>
        <w:br/>
        <w:t>答案：错误  解析：施工现场临时用电规范要求采用TN-S三相五线制系统。 请以教材表述为准。</w:t>
      </w:r>
    </w:p>
    <w:p>
      <w:r>
        <w:t>96. 安全技术交底应在，该说法正确与否？（判断）</w:t>
        <w:br/>
        <w:t>答案：错误  解析：每道工序作业前必须进行安全技术交底并签字确认。 请以教材表述为准。</w:t>
      </w:r>
    </w:p>
    <w:p>
      <w:r>
        <w:t>97. 建设工程五方责任主体不包括，该说法正确与否？（判断）</w:t>
        <w:br/>
        <w:t>答案：正确  解析：五方责任主体为建设、勘察、设计、施工、监理单位。</w:t>
      </w:r>
    </w:p>
    <w:p>
      <w:r>
        <w:t>98. 施工日志应记录的内容不包括，该说法正确与否？（判断）</w:t>
        <w:br/>
        <w:t>答案：错误  解析：施工日志记录施工有关情况，个人私事不记录。 请以教材表述为准。</w:t>
      </w:r>
    </w:p>
    <w:p>
      <w:r>
        <w:t>99. 招投标中标底的作用是，该说法正确与否？（判断）</w:t>
        <w:br/>
        <w:t>答案：错误  解析：标底是招标人的评标参考价，不是强制成交价。 请以教材表述为准。</w:t>
      </w:r>
    </w:p>
    <w:p>
      <w:r>
        <w:t>100. 建设工程监理的职责不包括，该说法正确与否？（判断）</w:t>
        <w:br/>
        <w:t>答案：正确  解析：监理实施质量、进度、造价控制，但不替代施工单位施工。</w:t>
      </w:r>
    </w:p>
    <w:p>
      <w:r>
        <w:t>备考建议：法规靠记忆、管理靠理解、实务靠案例，三科穿插复习，真题至少刷两遍。祝考试顺利！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