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非全日制用工劳动合同书（示范文本）</w:t>
      </w:r>
    </w:p>
    <w:p>
      <w:r>
        <w:t>甲方（用人单位）：______________________  统一社会信用代码：______________________</w:t>
      </w:r>
    </w:p>
    <w:p>
      <w:r>
        <w:t>乙方（劳动者）：______________________  身份证号：______________________  联系电话：______________________</w:t>
      </w:r>
    </w:p>
    <w:p>
      <w:r>
        <w:t>根据《中华人民共和国劳动法》《中华人民共和国劳动合同法》等法律法规，甲乙双方本着平等自愿、协商一致、诚实信用的原则，就非全日制用工事项订立本合同，共同遵守。</w:t>
      </w:r>
    </w:p>
    <w:p>
      <w:pPr>
        <w:pStyle w:val="Heading1"/>
      </w:pPr>
      <w:r>
        <w:t>第一条 合同期限与用工形式</w:t>
      </w:r>
    </w:p>
    <w:p>
      <w:r>
        <w:t>1.1本合同为非全日制用工劳动合同，期限自____年__月__日起至____年__月__日止。双方任何一方均可随时通知对方终止用工，终止用工甲方不向乙方支付经济补偿。</w:t>
      </w:r>
    </w:p>
    <w:p>
      <w:r>
        <w:t>1.2乙方在甲方平均每日工作时间不超过四小时，每周工作时间累计不超过二十四小时，具体排班由双方根据实际需要安排。</w:t>
      </w:r>
    </w:p>
    <w:p>
      <w:pPr>
        <w:pStyle w:val="Heading1"/>
      </w:pPr>
      <w:r>
        <w:t>第二条 工作内容与工作地点</w:t>
      </w:r>
    </w:p>
    <w:p>
      <w:r>
        <w:t>2.1乙方同意根据甲方安排，从事____________岗位（工种）工作，工作内容为：____________________________。</w:t>
      </w:r>
    </w:p>
    <w:p>
      <w:r>
        <w:t>2.2工作地点为：______________________。甲方因生产经营需要变更工作地点的，应与乙方协商一致。</w:t>
      </w:r>
    </w:p>
    <w:p>
      <w:r>
        <w:t>2.3乙方应按照甲方岗位职责要求，按时完成规定的工作数量，达到规定的质量标准。</w:t>
      </w:r>
    </w:p>
    <w:p>
      <w:pPr>
        <w:pStyle w:val="Heading1"/>
      </w:pPr>
      <w:r>
        <w:t>第三条 劳动报酬与支付周期</w:t>
      </w:r>
    </w:p>
    <w:p>
      <w:r>
        <w:t>3.1乙方小时工资标准为人民币______元/小时（不得低于当地最低小时工资标准）。</w:t>
      </w:r>
    </w:p>
    <w:p>
      <w:r>
        <w:t>3.2甲方以货币形式（银行转账）结算乙方工资，结算支付周期最长不超过十五日，于每满十五日的次日前足额支付。</w:t>
      </w:r>
    </w:p>
    <w:p>
      <w:r>
        <w:t>3.3甲方安排乙方在法定节假日工作的，不低于法定节假日小时工资标准支付加班报酬。非全日制用工一般不安排延长工作时间。</w:t>
      </w:r>
    </w:p>
    <w:p>
      <w:pPr>
        <w:pStyle w:val="Heading1"/>
      </w:pPr>
      <w:r>
        <w:t>第四条 社会保险与劳动保护</w:t>
      </w:r>
    </w:p>
    <w:p>
      <w:r>
        <w:t>4.1甲方应当为乙方缴纳工伤保险费。乙方患病或非因工负伤的待遇，双方按国家和地方有关规定执行。</w:t>
      </w:r>
    </w:p>
    <w:p>
      <w:r>
        <w:t>4.2甲方应依法向乙方提供必要的劳动防护用品和安全生产条件，对乙方进行劳动安全卫生教育。</w:t>
      </w:r>
    </w:p>
    <w:p>
      <w:r>
        <w:t>4.3乙方应严格遵守安全操作规程，正确使用劳动防护用品。</w:t>
      </w:r>
    </w:p>
    <w:p>
      <w:pPr>
        <w:pStyle w:val="Heading1"/>
      </w:pPr>
      <w:r>
        <w:t>第五条 双方权利义务</w:t>
      </w:r>
    </w:p>
    <w:p>
      <w:r>
        <w:t>5.1甲方有权依法制定和完善规章制度，对乙方进行管理；有权对乙方完成工作情况进行考核。</w:t>
      </w:r>
    </w:p>
    <w:p>
      <w:r>
        <w:t>5.2乙方应遵守国家法律法规和甲方依法制定的规章制度，遵守劳动纪律和职业道德，爱护甲方财产，保守甲方商业秘密。</w:t>
      </w:r>
    </w:p>
    <w:p>
      <w:r>
        <w:t>5.3乙方可以与一个或者一个以上用人单位订立劳动合同，但后订立的劳动合同不得影响先订立劳动合同的履行。</w:t>
      </w:r>
    </w:p>
    <w:p>
      <w:pPr>
        <w:pStyle w:val="Heading1"/>
      </w:pPr>
      <w:r>
        <w:t>第六条 合同的变更、解除与终止</w:t>
      </w:r>
    </w:p>
    <w:p>
      <w:r>
        <w:t>6.1经双方协商一致，可以变更本合同内容，并以书面形式确认。</w:t>
      </w:r>
    </w:p>
    <w:p>
      <w:r>
        <w:t>6.2非全日制用工双方当事人任何一方都可以随时通知对方终止用工，无需提前通知期，甲方不支付经济补偿。</w:t>
      </w:r>
    </w:p>
    <w:p>
      <w:r>
        <w:t>6.3本合同期满或双方约定的终止条件出现，本合同即行终止。</w:t>
      </w:r>
    </w:p>
    <w:p>
      <w:pPr>
        <w:pStyle w:val="Heading1"/>
      </w:pPr>
      <w:r>
        <w:t>第七条 劳动争议处理</w:t>
      </w:r>
    </w:p>
    <w:p>
      <w:r>
        <w:t>7.1因履行本合同发生劳动争议，双方应协商解决；协商不成的，可以向甲方所在地劳动争议调解委员会申请调解，也可以直接向劳动争议仲裁委员会申请仲裁。</w:t>
      </w:r>
    </w:p>
    <w:p>
      <w:pPr>
        <w:pStyle w:val="Heading1"/>
      </w:pPr>
      <w:r>
        <w:t>第八条 其他约定</w:t>
      </w:r>
    </w:p>
    <w:p>
      <w:r>
        <w:t>8.1本合同未尽事宜，双方可另行签订补充协议，补充协议与本合同具有同等法律效力。</w:t>
      </w:r>
    </w:p>
    <w:p>
      <w:r>
        <w:t>8.2本合同一式两份，甲乙双方各执一份，自双方签字（盖章）之日起生效。</w:t>
      </w:r>
    </w:p>
    <w:p>
      <w:pPr>
        <w:jc w:val="right"/>
      </w:pPr>
      <w:r>
        <w:t>甲方（盖章）：                    乙方（签字）：</w:t>
      </w:r>
    </w:p>
    <w:p>
      <w:pPr>
        <w:jc w:val="right"/>
      </w:pPr>
      <w:r>
        <w:t>签订日期：    年   月   日          签订日期：    年   月   日</w:t>
      </w:r>
    </w:p>
    <w:p>
      <w:pPr>
        <w:pStyle w:val="Heading1"/>
      </w:pPr>
      <w:r>
        <w:t>使用说明与注意事项</w:t>
      </w:r>
    </w:p>
    <w:p>
      <w:r>
        <w:t>非全日制用工是劳动合同法特别规定的一种灵活用工形式，与全日制用工在合同形式、试用期、经济补偿、社保缴纳等方面都有明显区别：一是不得约定试用期；二是任何一方可随时终止用工且无需支付经济补偿；三是工资结算周期最长不超过十五日；四是只需缴纳工伤保险，养老和医疗保险由劳动者以灵活就业身份自行参保。用人单位切不可借“非全日制”之名行全日制用工之实，若实际每日工作超过四小时、每周超过二十四小时，将被认定为全日制劳动关系，需承担未签书面劳动合同二倍工资、经济补偿等法律责任。劳动者签订时应注意核对小时工资是否达到当地最低标准、保留排班记录和工资流水，以防发生争议时举证困难。</w:t>
      </w:r>
    </w:p>
    <w:p>
      <w:pPr>
        <w:pStyle w:val="Heading1"/>
      </w:pPr>
      <w:r>
        <w:t>补充条款</w:t>
      </w:r>
    </w:p>
    <w:p>
      <w:r>
        <w:t>9.1工作时间具体安排为：每周__至周__，每日__时至__时，具体班次以甲方提前通知为准。甲方安排乙方工作的，应保证乙方每周至少有连续二十四小时的休息时间。</w:t>
      </w:r>
    </w:p>
    <w:p>
      <w:r>
        <w:t>9.2乙方在工作过程中因工作原因受到事故伤害的，依法享受工伤保险待遇；甲方已为乙方缴纳工伤保险的，由工伤保险基金和甲方按规定分别支付相应待遇。</w:t>
      </w:r>
    </w:p>
    <w:p>
      <w:r>
        <w:t>9.3乙方应保守在工作中知悉的甲方商业秘密，不得在合同终止后泄露。双方确认本合同载明的通讯地址为法律文书送达地址，如有变更应及时书面通知对方。</w:t>
      </w:r>
    </w:p>
    <w:p>
      <w:r>
        <w:t>9.4本合同一式两份具有同等法律效力。乙方确认已阅读并理解全部条款，特别是关于工作时间、报酬标准、合同终止及工伤处理的约定。双方签字后各执一份留存备查，共同遵照执行。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