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事业单位公共基础知识模拟卷（100题完整版）</w:t>
      </w:r>
    </w:p>
    <w:p>
      <w:r>
        <w:t>满分100分，时间90分钟。本卷为完整版，共100题，含单选、多选、判断，覆盖政治、法律、经济、管理、公文、人文科技等公基常考模块，全部带答案和解析，可直接打印练习。</w:t>
      </w:r>
    </w:p>
    <w:p>
      <w:pPr>
        <w:pStyle w:val="Heading1"/>
      </w:pPr>
      <w:r>
        <w:t>一、单项选择题</w:t>
      </w:r>
    </w:p>
    <w:p>
      <w:r>
        <w:t>1. 我国的根本政治制度是（　）</w:t>
      </w:r>
      <w:r>
        <w:br/>
        <w:t xml:space="preserve">    A.人民代表大会制度</w:t>
      </w:r>
      <w:r>
        <w:br/>
        <w:t xml:space="preserve">    B.中国共产党领导的多党合作和政治协商制度</w:t>
      </w:r>
      <w:r>
        <w:br/>
        <w:t xml:space="preserve">    C.民族区域自治制度</w:t>
      </w:r>
      <w:r>
        <w:br/>
        <w:t xml:space="preserve">    D.基层群众自治制度</w:t>
      </w:r>
      <w:r>
        <w:br/>
        <w:t>【答案】A　【解析】人民代表大会制度是根本政治制度。</w:t>
      </w:r>
    </w:p>
    <w:p>
      <w:r>
        <w:t>2. 马克思主义哲学认为，世界的本原是（　）</w:t>
      </w:r>
      <w:r>
        <w:br/>
        <w:t xml:space="preserve">    A.物质</w:t>
      </w:r>
      <w:r>
        <w:br/>
        <w:t xml:space="preserve">    B.意识</w:t>
      </w:r>
      <w:r>
        <w:br/>
        <w:t xml:space="preserve">    C.精神</w:t>
      </w:r>
      <w:r>
        <w:br/>
        <w:t xml:space="preserve">    D.上帝</w:t>
      </w:r>
      <w:r>
        <w:br/>
        <w:t>【答案】A　【解析】物质是世界的本原，唯物主义观点。</w:t>
      </w:r>
    </w:p>
    <w:p>
      <w:r>
        <w:t>3. 我国现行宪法是（　）年颁布的</w:t>
      </w:r>
      <w:r>
        <w:br/>
        <w:t xml:space="preserve">    A.1954</w:t>
      </w:r>
      <w:r>
        <w:br/>
        <w:t xml:space="preserve">    B.1975</w:t>
      </w:r>
      <w:r>
        <w:br/>
        <w:t xml:space="preserve">    C.1978</w:t>
      </w:r>
      <w:r>
        <w:br/>
        <w:t xml:space="preserve">    D.1982</w:t>
      </w:r>
      <w:r>
        <w:br/>
        <w:t>【答案】D　【解析】现行宪法为1982年宪法，经多次修正。</w:t>
      </w:r>
    </w:p>
    <w:p>
      <w:r>
        <w:t>4. 中国共产党人的初心和使命是（　）</w:t>
      </w:r>
      <w:r>
        <w:br/>
        <w:t xml:space="preserve">    A.为中国人民谋幸福，为中华民族谋复兴</w:t>
      </w:r>
      <w:r>
        <w:br/>
        <w:t xml:space="preserve">    B.实现共产主义</w:t>
      </w:r>
      <w:r>
        <w:br/>
        <w:t xml:space="preserve">    C.建设社会主义现代化强国</w:t>
      </w:r>
      <w:r>
        <w:br/>
        <w:t xml:space="preserve">    D.全心全意为人民服务</w:t>
      </w:r>
      <w:r>
        <w:br/>
        <w:t>【答案】A　【解析】初心使命：为人民谋幸福、为民族谋复兴。</w:t>
      </w:r>
    </w:p>
    <w:p>
      <w:r>
        <w:t>5. 公民的基本义务不包括（　）</w:t>
      </w:r>
      <w:r>
        <w:br/>
        <w:t xml:space="preserve">    A.维护国家统一和民族团结</w:t>
      </w:r>
      <w:r>
        <w:br/>
        <w:t xml:space="preserve">    B.遵守宪法和法律</w:t>
      </w:r>
      <w:r>
        <w:br/>
        <w:t xml:space="preserve">    C.依法纳税</w:t>
      </w:r>
      <w:r>
        <w:br/>
        <w:t xml:space="preserve">    D.享有选举权</w:t>
      </w:r>
      <w:r>
        <w:br/>
        <w:t>【答案】D　【解析】选举权是权利不是义务。</w:t>
      </w:r>
    </w:p>
    <w:p>
      <w:r>
        <w:t>6. 国家行政机关是（　）</w:t>
      </w:r>
      <w:r>
        <w:br/>
        <w:t xml:space="preserve">    A.人民代表大会</w:t>
      </w:r>
      <w:r>
        <w:br/>
        <w:t xml:space="preserve">    B.人民政府</w:t>
      </w:r>
      <w:r>
        <w:br/>
        <w:t xml:space="preserve">    C.人民法院</w:t>
      </w:r>
      <w:r>
        <w:br/>
        <w:t xml:space="preserve">    D.人民检察院</w:t>
      </w:r>
      <w:r>
        <w:br/>
        <w:t>【答案】B　【解析】人民政府是国家行政机关。</w:t>
      </w:r>
    </w:p>
    <w:p>
      <w:r>
        <w:t>7. 我国社会主义初级阶段的基本经济制度是（　）</w:t>
      </w:r>
      <w:r>
        <w:br/>
        <w:t xml:space="preserve">    A.公有制为主体、多种所有制经济共同发展</w:t>
      </w:r>
      <w:r>
        <w:br/>
        <w:t xml:space="preserve">    B.私有制为主体</w:t>
      </w:r>
      <w:r>
        <w:br/>
        <w:t xml:space="preserve">    C.单一公有制</w:t>
      </w:r>
      <w:r>
        <w:br/>
        <w:t xml:space="preserve">    D.混合所有制</w:t>
      </w:r>
      <w:r>
        <w:br/>
        <w:t>【答案】A　【解析】以公有制为主体、多种所有制共同发展。</w:t>
      </w:r>
    </w:p>
    <w:p>
      <w:r>
        <w:t>8. “三个代表”重要思想的核心内容是（　）</w:t>
      </w:r>
      <w:r>
        <w:br/>
        <w:t xml:space="preserve">    A.代表中国先进生产力的发展要求、先进文化的前进方向、最广大人民的根本利益</w:t>
      </w:r>
      <w:r>
        <w:br/>
        <w:t xml:space="preserve">    B.解放思想、实事求是</w:t>
      </w:r>
      <w:r>
        <w:br/>
        <w:t xml:space="preserve">    C.与时俱进</w:t>
      </w:r>
      <w:r>
        <w:br/>
        <w:t xml:space="preserve">    D.立党为公、执政为民</w:t>
      </w:r>
      <w:r>
        <w:br/>
        <w:t>【答案】A　【解析】三个代表的核心内容。</w:t>
      </w:r>
    </w:p>
    <w:p>
      <w:r>
        <w:t>9. 法律的本质是（　）</w:t>
      </w:r>
      <w:r>
        <w:br/>
        <w:t xml:space="preserve">    A.统治阶级意志的体现</w:t>
      </w:r>
      <w:r>
        <w:br/>
        <w:t xml:space="preserve">    B.全体社会成员意志的体现</w:t>
      </w:r>
      <w:r>
        <w:br/>
        <w:t xml:space="preserve">    C.社会习俗的固化</w:t>
      </w:r>
      <w:r>
        <w:br/>
        <w:t xml:space="preserve">    D.道德规范的延伸</w:t>
      </w:r>
      <w:r>
        <w:br/>
        <w:t>【答案】A　【解析】法律是统治阶级意志的体现。</w:t>
      </w:r>
    </w:p>
    <w:p>
      <w:r>
        <w:t>10. 我国的国家机构实行（　）原则</w:t>
      </w:r>
      <w:r>
        <w:br/>
        <w:t xml:space="preserve">    A.民主集中制</w:t>
      </w:r>
      <w:r>
        <w:br/>
        <w:t xml:space="preserve">    B.三权分立</w:t>
      </w:r>
      <w:r>
        <w:br/>
        <w:t xml:space="preserve">    C.联邦制</w:t>
      </w:r>
      <w:r>
        <w:br/>
        <w:t xml:space="preserve">    D.君主立宪</w:t>
      </w:r>
      <w:r>
        <w:br/>
        <w:t>【答案】A　【解析】国家机构实行民主集中制原则。</w:t>
      </w:r>
    </w:p>
    <w:p>
      <w:r>
        <w:t>11. 行政诉讼的被告是（　）</w:t>
      </w:r>
      <w:r>
        <w:br/>
        <w:t xml:space="preserve">    A.作出具体行政行为的行政机关</w:t>
      </w:r>
      <w:r>
        <w:br/>
        <w:t xml:space="preserve">    B.公民</w:t>
      </w:r>
      <w:r>
        <w:br/>
        <w:t xml:space="preserve">    C.法人</w:t>
      </w:r>
      <w:r>
        <w:br/>
        <w:t xml:space="preserve">    D.其他组织</w:t>
      </w:r>
      <w:r>
        <w:br/>
        <w:t>【答案】A　【解析】行政诉讼被告是行政机关。</w:t>
      </w:r>
    </w:p>
    <w:p>
      <w:r>
        <w:t>12. 社会主义核心价值观中，社会层面的价值取向是（　）</w:t>
      </w:r>
      <w:r>
        <w:br/>
        <w:t xml:space="preserve">    A.富强、民主、文明、和谐</w:t>
      </w:r>
      <w:r>
        <w:br/>
        <w:t xml:space="preserve">    B.自由、平等、公正、法治</w:t>
      </w:r>
      <w:r>
        <w:br/>
        <w:t xml:space="preserve">    C.爱国、敬业、诚信、友善</w:t>
      </w:r>
      <w:r>
        <w:br/>
        <w:t xml:space="preserve">    D.公平、正义、互助、团结</w:t>
      </w:r>
      <w:r>
        <w:br/>
        <w:t>【答案】B　【解析】社会层面：自由、平等、公正、法治。</w:t>
      </w:r>
    </w:p>
    <w:p>
      <w:r>
        <w:t>13. 我国处理民族关系的基本原则是（　）</w:t>
      </w:r>
      <w:r>
        <w:br/>
        <w:t xml:space="preserve">    A.民族平等、民族团结、各民族共同繁荣</w:t>
      </w:r>
      <w:r>
        <w:br/>
        <w:t xml:space="preserve">    B.民族区域自治</w:t>
      </w:r>
      <w:r>
        <w:br/>
        <w:t xml:space="preserve">    C.各民族共同进步</w:t>
      </w:r>
      <w:r>
        <w:br/>
        <w:t xml:space="preserve">    D.民族融合</w:t>
      </w:r>
      <w:r>
        <w:br/>
        <w:t>【答案】A　【解析】民族平等、团结、共同繁荣。</w:t>
      </w:r>
    </w:p>
    <w:p>
      <w:r>
        <w:t>14. 公文标题一般由（　）组成</w:t>
      </w:r>
      <w:r>
        <w:br/>
        <w:t xml:space="preserve">    A.发文机关名称、事由、文种</w:t>
      </w:r>
      <w:r>
        <w:br/>
        <w:t xml:space="preserve">    B.主送机关、正文、落款</w:t>
      </w:r>
      <w:r>
        <w:br/>
        <w:t xml:space="preserve">    C.版头、主体、版记</w:t>
      </w:r>
      <w:r>
        <w:br/>
        <w:t xml:space="preserve">    D.标题、正文、日期</w:t>
      </w:r>
      <w:r>
        <w:br/>
        <w:t>【答案】A　【解析】公文标题三要素：发文机关+事由+文种。</w:t>
      </w:r>
    </w:p>
    <w:p>
      <w:r>
        <w:t>15. 请示与报告的主要区别是（　）</w:t>
      </w:r>
      <w:r>
        <w:br/>
        <w:t xml:space="preserve">    A.请示需要批复，报告不一定</w:t>
      </w:r>
      <w:r>
        <w:br/>
        <w:t xml:space="preserve">    B.报告需要批复，请示不一定</w:t>
      </w:r>
      <w:r>
        <w:br/>
        <w:t xml:space="preserve">    C.两者无区别</w:t>
      </w:r>
      <w:r>
        <w:br/>
        <w:t xml:space="preserve">    D.请示是上行文，报告是下行文</w:t>
      </w:r>
      <w:r>
        <w:br/>
        <w:t>【答案】A　【解析】请示必须答复，报告一般不需批复。</w:t>
      </w:r>
    </w:p>
    <w:p>
      <w:r>
        <w:t>16. 我国个人所得税的征收采用（　）</w:t>
      </w:r>
      <w:r>
        <w:br/>
        <w:t xml:space="preserve">    A.超额累进税率与比例税率相结合</w:t>
      </w:r>
      <w:r>
        <w:br/>
        <w:t xml:space="preserve">    B.单一比例税率</w:t>
      </w:r>
      <w:r>
        <w:br/>
        <w:t xml:space="preserve">    C.单一累进税率</w:t>
      </w:r>
      <w:r>
        <w:br/>
        <w:t xml:space="preserve">    D.定额税率</w:t>
      </w:r>
      <w:r>
        <w:br/>
        <w:t>【答案】A　【解析】综合所得超额累进，部分所得比例税率。</w:t>
      </w:r>
    </w:p>
    <w:p>
      <w:r>
        <w:t>17. 2026年我国的“三农”工作重点是（　）</w:t>
      </w:r>
      <w:r>
        <w:br/>
        <w:t xml:space="preserve">    A.全面推进乡村振兴</w:t>
      </w:r>
      <w:r>
        <w:br/>
        <w:t xml:space="preserve">    B.城镇化</w:t>
      </w:r>
      <w:r>
        <w:br/>
        <w:t xml:space="preserve">    C.工业化</w:t>
      </w:r>
      <w:r>
        <w:br/>
        <w:t xml:space="preserve">    D.国际化</w:t>
      </w:r>
      <w:r>
        <w:br/>
        <w:t>【答案】A　【解析】全面推进乡村振兴是三农工作总抓手。</w:t>
      </w:r>
    </w:p>
    <w:p>
      <w:r>
        <w:t>18. 《中华人民共和国民法典》施行日期是（　）</w:t>
      </w:r>
      <w:r>
        <w:br/>
        <w:t xml:space="preserve">    A.2021年1月1日</w:t>
      </w:r>
      <w:r>
        <w:br/>
        <w:t xml:space="preserve">    B.2020年5月28日</w:t>
      </w:r>
      <w:r>
        <w:br/>
        <w:t xml:space="preserve">    C.2019年1月1日</w:t>
      </w:r>
      <w:r>
        <w:br/>
        <w:t xml:space="preserve">    D.2022年1月1日</w:t>
      </w:r>
      <w:r>
        <w:br/>
        <w:t>【答案】A　【解析】民法典2021年1月1日施行。</w:t>
      </w:r>
    </w:p>
    <w:p>
      <w:r>
        <w:t>19. 不满（　）周岁的未成年人为无民事行为能力人</w:t>
      </w:r>
      <w:r>
        <w:br/>
        <w:t xml:space="preserve">    A.8</w:t>
      </w:r>
      <w:r>
        <w:br/>
        <w:t xml:space="preserve">    B.10</w:t>
      </w:r>
      <w:r>
        <w:br/>
        <w:t xml:space="preserve">    C.16</w:t>
      </w:r>
      <w:r>
        <w:br/>
        <w:t xml:space="preserve">    D.18</w:t>
      </w:r>
      <w:r>
        <w:br/>
        <w:t>【答案】A　【解析】不满8周岁为无民事行为能力人。</w:t>
      </w:r>
    </w:p>
    <w:p>
      <w:r>
        <w:t>20. 劳动合同的必备条款不包括（　）</w:t>
      </w:r>
      <w:r>
        <w:br/>
        <w:t xml:space="preserve">    A.劳动合同期限</w:t>
      </w:r>
      <w:r>
        <w:br/>
        <w:t xml:space="preserve">    B.工作内容和工作地点</w:t>
      </w:r>
      <w:r>
        <w:br/>
        <w:t xml:space="preserve">    C.劳动报酬</w:t>
      </w:r>
      <w:r>
        <w:br/>
        <w:t xml:space="preserve">    D.用人单位食堂菜单</w:t>
      </w:r>
      <w:r>
        <w:br/>
        <w:t>【答案】D　【解析】食堂菜单不是必备条款。</w:t>
      </w:r>
    </w:p>
    <w:p>
      <w:r>
        <w:t>21. 劳动者试用期最长不得超过（　）</w:t>
      </w:r>
      <w:r>
        <w:br/>
        <w:t xml:space="preserve">    A.1个月</w:t>
      </w:r>
      <w:r>
        <w:br/>
        <w:t xml:space="preserve">    B.2个月</w:t>
      </w:r>
      <w:r>
        <w:br/>
        <w:t xml:space="preserve">    C.6个月</w:t>
      </w:r>
      <w:r>
        <w:br/>
        <w:t xml:space="preserve">    D.1年</w:t>
      </w:r>
      <w:r>
        <w:br/>
        <w:t>【答案】C　【解析】试用期最长不超过6个月。</w:t>
      </w:r>
    </w:p>
    <w:p>
      <w:r>
        <w:t>22. 我国的国家性质是（　）</w:t>
      </w:r>
      <w:r>
        <w:br/>
        <w:t xml:space="preserve">    A.工人阶级领导的、以工农联盟为基础的人民民主专政的社会主义国家</w:t>
      </w:r>
      <w:r>
        <w:br/>
        <w:t xml:space="preserve">    B.资产阶级专政</w:t>
      </w:r>
      <w:r>
        <w:br/>
        <w:t xml:space="preserve">    C.君主立宪制</w:t>
      </w:r>
      <w:r>
        <w:br/>
        <w:t xml:space="preserve">    D.联邦制国家</w:t>
      </w:r>
      <w:r>
        <w:br/>
        <w:t>【答案】A　【解析】宪法规定我国国体。</w:t>
      </w:r>
    </w:p>
    <w:p>
      <w:r>
        <w:t>23. 市场经济的“看不见的手”是指（　）</w:t>
      </w:r>
      <w:r>
        <w:br/>
        <w:t xml:space="preserve">    A.价格机制</w:t>
      </w:r>
      <w:r>
        <w:br/>
        <w:t xml:space="preserve">    B.政府调控</w:t>
      </w:r>
      <w:r>
        <w:br/>
        <w:t xml:space="preserve">    C.计划指令</w:t>
      </w:r>
      <w:r>
        <w:br/>
        <w:t xml:space="preserve">    D.货币政策</w:t>
      </w:r>
      <w:r>
        <w:br/>
        <w:t>【答案】A　【解析】亚当·斯密称价格机制为看不见的手。</w:t>
      </w:r>
    </w:p>
    <w:p>
      <w:r>
        <w:t>24. 通货膨胀是指（　）</w:t>
      </w:r>
      <w:r>
        <w:br/>
        <w:t xml:space="preserve">    A.物价总水平持续上涨</w:t>
      </w:r>
      <w:r>
        <w:br/>
        <w:t xml:space="preserve">    B.物价总水平持续下跌</w:t>
      </w:r>
      <w:r>
        <w:br/>
        <w:t xml:space="preserve">    C.货币升值</w:t>
      </w:r>
      <w:r>
        <w:br/>
        <w:t xml:space="preserve">    D.经济衰退</w:t>
      </w:r>
      <w:r>
        <w:br/>
        <w:t>【答案】A　【解析】通胀=物价总水平持续上涨。</w:t>
      </w:r>
    </w:p>
    <w:p>
      <w:r>
        <w:t>25. 我国的货币政策由（　）制定实施</w:t>
      </w:r>
      <w:r>
        <w:br/>
        <w:t xml:space="preserve">    A.中国人民银行</w:t>
      </w:r>
      <w:r>
        <w:br/>
        <w:t xml:space="preserve">    B.财政部</w:t>
      </w:r>
      <w:r>
        <w:br/>
        <w:t xml:space="preserve">    C.国家发改委</w:t>
      </w:r>
      <w:r>
        <w:br/>
        <w:t xml:space="preserve">    D.银保监会</w:t>
      </w:r>
      <w:r>
        <w:br/>
        <w:t>【答案】A　【解析】央行制定实施货币政策。</w:t>
      </w:r>
    </w:p>
    <w:p>
      <w:r>
        <w:t>26. 下列属于行政处罚的是（　）</w:t>
      </w:r>
      <w:r>
        <w:br/>
        <w:t xml:space="preserve">    A.罚款</w:t>
      </w:r>
      <w:r>
        <w:br/>
        <w:t xml:space="preserve">    B.判刑</w:t>
      </w:r>
      <w:r>
        <w:br/>
        <w:t xml:space="preserve">    C.拘役</w:t>
      </w:r>
      <w:r>
        <w:br/>
        <w:t xml:space="preserve">    D.有期徒刑</w:t>
      </w:r>
      <w:r>
        <w:br/>
        <w:t>【答案】A　【解析】罚款是行政处罚，其余是刑罚。</w:t>
      </w:r>
    </w:p>
    <w:p>
      <w:r>
        <w:t>27. 行政强制措施不包括（　）</w:t>
      </w:r>
      <w:r>
        <w:br/>
        <w:t xml:space="preserve">    A.查封</w:t>
      </w:r>
      <w:r>
        <w:br/>
        <w:t xml:space="preserve">    B.扣押</w:t>
      </w:r>
      <w:r>
        <w:br/>
        <w:t xml:space="preserve">    C.冻结</w:t>
      </w:r>
      <w:r>
        <w:br/>
        <w:t xml:space="preserve">    D.警告</w:t>
      </w:r>
      <w:r>
        <w:br/>
        <w:t>【答案】D　【解析】警告是行政处罚。</w:t>
      </w:r>
    </w:p>
    <w:p>
      <w:r>
        <w:t>28. 环境污染防治的责任主体是（　）</w:t>
      </w:r>
      <w:r>
        <w:br/>
        <w:t xml:space="preserve">    A.排污企业</w:t>
      </w:r>
      <w:r>
        <w:br/>
        <w:t xml:space="preserve">    B.政府部门</w:t>
      </w:r>
      <w:r>
        <w:br/>
        <w:t xml:space="preserve">    C.居民个人</w:t>
      </w:r>
      <w:r>
        <w:br/>
        <w:t xml:space="preserve">    D.环保组织</w:t>
      </w:r>
      <w:r>
        <w:br/>
        <w:t>【答案】A　【解析】谁污染谁治理，排污企业是责任主体。</w:t>
      </w:r>
    </w:p>
    <w:p>
      <w:r>
        <w:t>29. “一带一路”倡议坚持的原则是（　）</w:t>
      </w:r>
      <w:r>
        <w:br/>
        <w:t xml:space="preserve">    A.共商共建共享</w:t>
      </w:r>
      <w:r>
        <w:br/>
        <w:t xml:space="preserve">    B.单边主义</w:t>
      </w:r>
      <w:r>
        <w:br/>
        <w:t xml:space="preserve">    C.保护主义</w:t>
      </w:r>
      <w:r>
        <w:br/>
        <w:t xml:space="preserve">    D.霸权主义</w:t>
      </w:r>
      <w:r>
        <w:br/>
        <w:t>【答案】A　【解析】共商共建共享。</w:t>
      </w:r>
    </w:p>
    <w:p>
      <w:r>
        <w:t>30. 新发展理念是指（　）</w:t>
      </w:r>
      <w:r>
        <w:br/>
        <w:t xml:space="preserve">    A.创新、协调、绿色、开放、共享</w:t>
      </w:r>
      <w:r>
        <w:br/>
        <w:t xml:space="preserve">    B.高速、增长、扩张、循环、稳定</w:t>
      </w:r>
      <w:r>
        <w:br/>
        <w:t xml:space="preserve">    C.改革、开放、发展、稳定、和谐</w:t>
      </w:r>
      <w:r>
        <w:br/>
        <w:t xml:space="preserve">    D.质量、效益、安全、绿色、智能</w:t>
      </w:r>
      <w:r>
        <w:br/>
        <w:t>【答案】A　【解析】五大发展理念。</w:t>
      </w:r>
    </w:p>
    <w:p>
      <w:r>
        <w:t>31. 全面建设社会主义现代化国家的战略安排分（　）步走</w:t>
      </w:r>
      <w:r>
        <w:br/>
        <w:t xml:space="preserve">    A.两步走</w:t>
      </w:r>
      <w:r>
        <w:br/>
        <w:t xml:space="preserve">    B.三步走</w:t>
      </w:r>
      <w:r>
        <w:br/>
        <w:t xml:space="preserve">    C.四步走</w:t>
      </w:r>
      <w:r>
        <w:br/>
        <w:t xml:space="preserve">    D.五步走</w:t>
      </w:r>
      <w:r>
        <w:br/>
        <w:t>【答案】A　【解析】2035年基本实现现代化、本世纪中叶建成现代化强国。</w:t>
      </w:r>
    </w:p>
    <w:p>
      <w:r>
        <w:t>32. 我国经济已由高速增长阶段转向（　）阶段</w:t>
      </w:r>
      <w:r>
        <w:br/>
        <w:t xml:space="preserve">    A.高质量发展</w:t>
      </w:r>
      <w:r>
        <w:br/>
        <w:t xml:space="preserve">    B.低速增长</w:t>
      </w:r>
      <w:r>
        <w:br/>
        <w:t xml:space="preserve">    C.中高速增长</w:t>
      </w:r>
      <w:r>
        <w:br/>
        <w:t xml:space="preserve">    D.稳定增长</w:t>
      </w:r>
      <w:r>
        <w:br/>
        <w:t>【答案】A　【解析】转向高质量发展阶段。</w:t>
      </w:r>
    </w:p>
    <w:p>
      <w:r>
        <w:t>33. 供给侧结构性改革的“三去一降一补”不包括（　）</w:t>
      </w:r>
      <w:r>
        <w:br/>
        <w:t xml:space="preserve">    A.去产能</w:t>
      </w:r>
      <w:r>
        <w:br/>
        <w:t xml:space="preserve">    B.去杠杆</w:t>
      </w:r>
      <w:r>
        <w:br/>
        <w:t xml:space="preserve">    C.去库存</w:t>
      </w:r>
      <w:r>
        <w:br/>
        <w:t xml:space="preserve">    D.去人口</w:t>
      </w:r>
      <w:r>
        <w:br/>
        <w:t>【答案】D　【解析】三去一降一补：去产能、去库存、去杠杆、降成本、补短板。</w:t>
      </w:r>
    </w:p>
    <w:p>
      <w:r>
        <w:t>34. 企业申请破产应当向（　）申请</w:t>
      </w:r>
      <w:r>
        <w:br/>
        <w:t xml:space="preserve">    A.人民法院</w:t>
      </w:r>
      <w:r>
        <w:br/>
        <w:t xml:space="preserve">    B.工商局</w:t>
      </w:r>
      <w:r>
        <w:br/>
        <w:t xml:space="preserve">    C.税务局</w:t>
      </w:r>
      <w:r>
        <w:br/>
        <w:t xml:space="preserve">    D.发改委</w:t>
      </w:r>
      <w:r>
        <w:br/>
        <w:t>【答案】A　【解析】破产申请向法院提出。</w:t>
      </w:r>
    </w:p>
    <w:p>
      <w:r>
        <w:t>35. 普通民事诉讼时效为（　）</w:t>
      </w:r>
      <w:r>
        <w:br/>
        <w:t xml:space="preserve">    A.3年</w:t>
      </w:r>
      <w:r>
        <w:br/>
        <w:t xml:space="preserve">    B.2年</w:t>
      </w:r>
      <w:r>
        <w:br/>
        <w:t xml:space="preserve">    C.1年</w:t>
      </w:r>
      <w:r>
        <w:br/>
        <w:t xml:space="preserve">    D.5年</w:t>
      </w:r>
      <w:r>
        <w:br/>
        <w:t>【答案】A　【解析】普通诉讼时效3年。</w:t>
      </w:r>
    </w:p>
    <w:p>
      <w:r>
        <w:t>36. 消费者权益保护法中，“七天无理由退货”适用于（　）</w:t>
      </w:r>
      <w:r>
        <w:br/>
        <w:t xml:space="preserve">    A.网络购物</w:t>
      </w:r>
      <w:r>
        <w:br/>
        <w:t xml:space="preserve">    B.实体店购买食品</w:t>
      </w:r>
      <w:r>
        <w:br/>
        <w:t xml:space="preserve">    C.定制商品</w:t>
      </w:r>
      <w:r>
        <w:br/>
        <w:t xml:space="preserve">    D.鲜活易腐商品</w:t>
      </w:r>
      <w:r>
        <w:br/>
        <w:t>【答案】A　【解析】网络购物适用七日无理由退货（部分特殊商品除外）。</w:t>
      </w:r>
    </w:p>
    <w:p>
      <w:r>
        <w:t>37. 我国最低刑事责任年龄，对特别恶劣情形已满（　）周岁</w:t>
      </w:r>
      <w:r>
        <w:br/>
        <w:t xml:space="preserve">    A.12</w:t>
      </w:r>
      <w:r>
        <w:br/>
        <w:t xml:space="preserve">    B.14</w:t>
      </w:r>
      <w:r>
        <w:br/>
        <w:t xml:space="preserve">    C.16</w:t>
      </w:r>
      <w:r>
        <w:br/>
        <w:t xml:space="preserve">    D.18</w:t>
      </w:r>
      <w:r>
        <w:br/>
        <w:t>【答案】A　【解析】已满12周岁不满14周岁，犯故意杀人等严重罪行经最高检核准追诉应负刑责。</w:t>
      </w:r>
    </w:p>
    <w:p>
      <w:r>
        <w:t>38. 公文发文字号的正确写法是（　）</w:t>
      </w:r>
      <w:r>
        <w:br/>
        <w:t xml:space="preserve">    A.国办发〔2026〕1号</w:t>
      </w:r>
      <w:r>
        <w:br/>
        <w:t xml:space="preserve">    B.国办发(2026)1号</w:t>
      </w:r>
      <w:r>
        <w:br/>
        <w:t xml:space="preserve">    C.国办发[2026]1号</w:t>
      </w:r>
      <w:r>
        <w:br/>
        <w:t xml:space="preserve">    D.国办发2026年1号</w:t>
      </w:r>
      <w:r>
        <w:br/>
        <w:t>【答案】A　【解析】发文字号：机关代字+年份〔〕+序号。</w:t>
      </w:r>
    </w:p>
    <w:p>
      <w:r>
        <w:t>39. 我国居民身份证号码由（　）位数字组成</w:t>
      </w:r>
      <w:r>
        <w:br/>
        <w:t xml:space="preserve">    A.18</w:t>
      </w:r>
      <w:r>
        <w:br/>
        <w:t xml:space="preserve">    B.15</w:t>
      </w:r>
      <w:r>
        <w:br/>
        <w:t xml:space="preserve">    C.16</w:t>
      </w:r>
      <w:r>
        <w:br/>
        <w:t xml:space="preserve">    D.20</w:t>
      </w:r>
      <w:r>
        <w:br/>
        <w:t>【答案】A　【解析】现行身份证18位。</w:t>
      </w:r>
    </w:p>
    <w:p>
      <w:r>
        <w:t>40. 住房公积金属于（　）</w:t>
      </w:r>
      <w:r>
        <w:br/>
        <w:t xml:space="preserve">    A.职工长期住房储金</w:t>
      </w:r>
      <w:r>
        <w:br/>
        <w:t xml:space="preserve">    B.企业利润</w:t>
      </w:r>
      <w:r>
        <w:br/>
        <w:t xml:space="preserve">    C.职工工资的一部分但可随意支取</w:t>
      </w:r>
      <w:r>
        <w:br/>
        <w:t xml:space="preserve">    D.商业贷款</w:t>
      </w:r>
      <w:r>
        <w:br/>
        <w:t>【答案】A　【解析】公积金是长期住房储金。</w:t>
      </w:r>
    </w:p>
    <w:p>
      <w:r>
        <w:t>41. 我国的养老保险制度中，基本养老金领取条件之一是缴费满（　）年</w:t>
      </w:r>
      <w:r>
        <w:br/>
        <w:t xml:space="preserve">    A.15</w:t>
      </w:r>
      <w:r>
        <w:br/>
        <w:t xml:space="preserve">    B.10</w:t>
      </w:r>
      <w:r>
        <w:br/>
        <w:t xml:space="preserve">    C.20</w:t>
      </w:r>
      <w:r>
        <w:br/>
        <w:t xml:space="preserve">    D.25</w:t>
      </w:r>
      <w:r>
        <w:br/>
        <w:t>【答案】A　【解析】累计缴费满15年可领基本养老金。</w:t>
      </w:r>
    </w:p>
    <w:p>
      <w:r>
        <w:t>42. 下列哪项属于可撤销的民事法律行为（　）</w:t>
      </w:r>
      <w:r>
        <w:br/>
        <w:t xml:space="preserve">    A.重大误解实施的</w:t>
      </w:r>
      <w:r>
        <w:br/>
        <w:t xml:space="preserve">    B.合法有效</w:t>
      </w:r>
      <w:r>
        <w:br/>
        <w:t xml:space="preserve">    C.违反法律强制性规定</w:t>
      </w:r>
      <w:r>
        <w:br/>
        <w:t xml:space="preserve">    D.无民事行为能力人实施</w:t>
      </w:r>
      <w:r>
        <w:br/>
        <w:t>【答案】A　【解析】重大误解、欺诈、胁迫、显失公平可撤销。</w:t>
      </w:r>
    </w:p>
    <w:p>
      <w:r>
        <w:t>43. 宅基地使用权属于（　）</w:t>
      </w:r>
      <w:r>
        <w:br/>
        <w:t xml:space="preserve">    A.用益物权</w:t>
      </w:r>
      <w:r>
        <w:br/>
        <w:t xml:space="preserve">    B.担保物权</w:t>
      </w:r>
      <w:r>
        <w:br/>
        <w:t xml:space="preserve">    C.所有权</w:t>
      </w:r>
      <w:r>
        <w:br/>
        <w:t xml:space="preserve">    D.债权</w:t>
      </w:r>
      <w:r>
        <w:br/>
        <w:t>【答案】A　【解析】宅基地使用权是用益物权。</w:t>
      </w:r>
    </w:p>
    <w:p>
      <w:r>
        <w:t>44. 网络购物合同成立的时间是（　）</w:t>
      </w:r>
      <w:r>
        <w:br/>
        <w:t xml:space="preserve">    A.提交订单成功时</w:t>
      </w:r>
      <w:r>
        <w:br/>
        <w:t xml:space="preserve">    B.收到货物时</w:t>
      </w:r>
      <w:r>
        <w:br/>
        <w:t xml:space="preserve">    C.付款时</w:t>
      </w:r>
      <w:r>
        <w:br/>
        <w:t xml:space="preserve">    D.商家发货时</w:t>
      </w:r>
      <w:r>
        <w:br/>
        <w:t>【答案】A　【解析】提交订单成功合同成立。</w:t>
      </w:r>
    </w:p>
    <w:p>
      <w:r>
        <w:t>45. 国家统计局发布的“CPI”是指（　）</w:t>
      </w:r>
      <w:r>
        <w:br/>
        <w:t xml:space="preserve">    A.居民消费价格指数</w:t>
      </w:r>
      <w:r>
        <w:br/>
        <w:t xml:space="preserve">    B.生产者价格指数</w:t>
      </w:r>
      <w:r>
        <w:br/>
        <w:t xml:space="preserve">    C.国内生产总值</w:t>
      </w:r>
      <w:r>
        <w:br/>
        <w:t xml:space="preserve">    D.采购经理指数</w:t>
      </w:r>
      <w:r>
        <w:br/>
        <w:t>【答案】A　【解析】CPI居民消费价格指数。</w:t>
      </w:r>
    </w:p>
    <w:p>
      <w:r>
        <w:t>46. 我国全面建成小康社会目标在（　）年实现</w:t>
      </w:r>
      <w:r>
        <w:br/>
        <w:t xml:space="preserve">    A.2020</w:t>
      </w:r>
      <w:r>
        <w:br/>
        <w:t xml:space="preserve">    B.2021</w:t>
      </w:r>
      <w:r>
        <w:br/>
        <w:t xml:space="preserve">    C.2022</w:t>
      </w:r>
      <w:r>
        <w:br/>
        <w:t xml:space="preserve">    D.2025</w:t>
      </w:r>
      <w:r>
        <w:br/>
        <w:t>【答案】A　【解析】2020年全面建成小康社会。</w:t>
      </w:r>
    </w:p>
    <w:p>
      <w:r>
        <w:t>47. 首次提出“中国梦”是在（　）年</w:t>
      </w:r>
      <w:r>
        <w:br/>
        <w:t xml:space="preserve">    A.2012</w:t>
      </w:r>
      <w:r>
        <w:br/>
        <w:t xml:space="preserve">    B.2013</w:t>
      </w:r>
      <w:r>
        <w:br/>
        <w:t xml:space="preserve">    C.2015</w:t>
      </w:r>
      <w:r>
        <w:br/>
        <w:t xml:space="preserve">    D.2017</w:t>
      </w:r>
      <w:r>
        <w:br/>
        <w:t>【答案】A　【解析】2012年11月提出中国梦。</w:t>
      </w:r>
    </w:p>
    <w:p>
      <w:r>
        <w:t>48. 《中华人民共和国劳动法》规定，劳动者每日工作时间不超过（　）小时</w:t>
      </w:r>
      <w:r>
        <w:br/>
        <w:t xml:space="preserve">    A.8</w:t>
      </w:r>
      <w:r>
        <w:br/>
        <w:t xml:space="preserve">    B.7</w:t>
      </w:r>
      <w:r>
        <w:br/>
        <w:t xml:space="preserve">    C.9</w:t>
      </w:r>
      <w:r>
        <w:br/>
        <w:t xml:space="preserve">    D.10</w:t>
      </w:r>
      <w:r>
        <w:br/>
        <w:t>【答案】A　【解析】每日不超过8小时。</w:t>
      </w:r>
    </w:p>
    <w:p>
      <w:r>
        <w:t>49. 下列不属于我国法定节假日的是（　）</w:t>
      </w:r>
      <w:r>
        <w:br/>
        <w:t xml:space="preserve">    A.教师节</w:t>
      </w:r>
      <w:r>
        <w:br/>
        <w:t xml:space="preserve">    B.春节</w:t>
      </w:r>
      <w:r>
        <w:br/>
        <w:t xml:space="preserve">    C.国庆节</w:t>
      </w:r>
      <w:r>
        <w:br/>
        <w:t xml:space="preserve">    D.劳动节</w:t>
      </w:r>
      <w:r>
        <w:br/>
        <w:t>【答案】A　【解析】教师节不是法定节假日。</w:t>
      </w:r>
    </w:p>
    <w:p>
      <w:r>
        <w:t>50. “枫桥经验”的核心是（　）</w:t>
      </w:r>
      <w:r>
        <w:br/>
        <w:t xml:space="preserve">    A.依靠群众就地化解矛盾</w:t>
      </w:r>
      <w:r>
        <w:br/>
        <w:t xml:space="preserve">    B.以罚代管</w:t>
      </w:r>
      <w:r>
        <w:br/>
        <w:t xml:space="preserve">    C.政府包办</w:t>
      </w:r>
      <w:r>
        <w:br/>
        <w:t xml:space="preserve">    D.强制调解</w:t>
      </w:r>
      <w:r>
        <w:br/>
        <w:t>【答案】A　【解析】枫桥经验：发动和依靠群众，矛盾不上交。</w:t>
      </w:r>
    </w:p>
    <w:p>
      <w:r>
        <w:t>51. 我国坚持（　）的基本国策</w:t>
      </w:r>
      <w:r>
        <w:br/>
        <w:t xml:space="preserve">    A.对外开放</w:t>
      </w:r>
      <w:r>
        <w:br/>
        <w:t xml:space="preserve">    B.闭关锁国</w:t>
      </w:r>
      <w:r>
        <w:br/>
        <w:t xml:space="preserve">    C.贸易保护</w:t>
      </w:r>
      <w:r>
        <w:br/>
        <w:t xml:space="preserve">    D.技术封锁</w:t>
      </w:r>
      <w:r>
        <w:br/>
        <w:t>【答案】A　【解析】对外开放是基本国策。</w:t>
      </w:r>
    </w:p>
    <w:p>
      <w:r>
        <w:t>52. 行政复议的申请期限一般为知道具体行政行为之日起（　）日内</w:t>
      </w:r>
      <w:r>
        <w:br/>
        <w:t xml:space="preserve">    A.60</w:t>
      </w:r>
      <w:r>
        <w:br/>
        <w:t xml:space="preserve">    B.30</w:t>
      </w:r>
      <w:r>
        <w:br/>
        <w:t xml:space="preserve">    C.90</w:t>
      </w:r>
      <w:r>
        <w:br/>
        <w:t xml:space="preserve">    D.15</w:t>
      </w:r>
      <w:r>
        <w:br/>
        <w:t>【答案】A　【解析】行政复议申请期限60日。</w:t>
      </w:r>
    </w:p>
    <w:p>
      <w:r>
        <w:t>53. 著作权自（　）产生</w:t>
      </w:r>
      <w:r>
        <w:br/>
        <w:t xml:space="preserve">    A.作品创作完成之日</w:t>
      </w:r>
      <w:r>
        <w:br/>
        <w:t xml:space="preserve">    B.发表之日</w:t>
      </w:r>
      <w:r>
        <w:br/>
        <w:t xml:space="preserve">    C.登记之日</w:t>
      </w:r>
      <w:r>
        <w:br/>
        <w:t xml:space="preserve">    D.出版之日</w:t>
      </w:r>
      <w:r>
        <w:br/>
        <w:t>【答案】A　【解析】著作权自作品创作完成之日自动产生。</w:t>
      </w:r>
    </w:p>
    <w:p>
      <w:r>
        <w:t>54. 我国法律规定，女方在怀孕期间、分娩后（　）内，男方不得提出离婚</w:t>
      </w:r>
      <w:r>
        <w:br/>
        <w:t xml:space="preserve">    A.一年</w:t>
      </w:r>
      <w:r>
        <w:br/>
        <w:t xml:space="preserve">    B.半年</w:t>
      </w:r>
      <w:r>
        <w:br/>
        <w:t xml:space="preserve">    C.两年</w:t>
      </w:r>
      <w:r>
        <w:br/>
        <w:t xml:space="preserve">    D.三个月</w:t>
      </w:r>
      <w:r>
        <w:br/>
        <w:t>【答案】A　【解析】分娩后一年内男方不得提离婚（女方提出除外）。</w:t>
      </w:r>
    </w:p>
    <w:p>
      <w:r>
        <w:t>55. 下列属于非营利法人的是（　）</w:t>
      </w:r>
      <w:r>
        <w:br/>
        <w:t xml:space="preserve">    A.事业单位</w:t>
      </w:r>
      <w:r>
        <w:br/>
        <w:t xml:space="preserve">    B.有限责任公司</w:t>
      </w:r>
      <w:r>
        <w:br/>
        <w:t xml:space="preserve">    C.合伙企业</w:t>
      </w:r>
      <w:r>
        <w:br/>
        <w:t xml:space="preserve">    D.个人独资企业</w:t>
      </w:r>
      <w:r>
        <w:br/>
        <w:t>【答案】A　【解析】事业单位、社会团体、基金会为非营利法人。</w:t>
      </w:r>
    </w:p>
    <w:p>
      <w:r>
        <w:t>56. 居住权是用益物权，设立居住权应当采用（　）形式</w:t>
      </w:r>
      <w:r>
        <w:br/>
        <w:t xml:space="preserve">    A.书面合同</w:t>
      </w:r>
      <w:r>
        <w:br/>
        <w:t xml:space="preserve">    B.口头约定</w:t>
      </w:r>
      <w:r>
        <w:br/>
        <w:t xml:space="preserve">    C.默示</w:t>
      </w:r>
      <w:r>
        <w:br/>
        <w:t xml:space="preserve">    D.公证（非强制）</w:t>
      </w:r>
      <w:r>
        <w:br/>
        <w:t>【答案】A　【解析】设立居住权应当订立书面合同并登记。</w:t>
      </w:r>
    </w:p>
    <w:p>
      <w:r>
        <w:t>57. 国家安全教育日是每年的（　）</w:t>
      </w:r>
      <w:r>
        <w:br/>
        <w:t xml:space="preserve">    A.4月15日</w:t>
      </w:r>
      <w:r>
        <w:br/>
        <w:t xml:space="preserve">    B.9月18日</w:t>
      </w:r>
      <w:r>
        <w:br/>
        <w:t xml:space="preserve">    C.12月4日</w:t>
      </w:r>
      <w:r>
        <w:br/>
        <w:t xml:space="preserve">    D.7月1日</w:t>
      </w:r>
      <w:r>
        <w:br/>
        <w:t>【答案】A　【解析】4月15日是全民国家安全教育日。</w:t>
      </w:r>
    </w:p>
    <w:p>
      <w:r>
        <w:t>58. 宪法规定，中华人民共和国的一切权力属于（　）</w:t>
      </w:r>
      <w:r>
        <w:br/>
        <w:t xml:space="preserve">    A.人民</w:t>
      </w:r>
      <w:r>
        <w:br/>
        <w:t xml:space="preserve">    B.公民</w:t>
      </w:r>
      <w:r>
        <w:br/>
        <w:t xml:space="preserve">    C.国家</w:t>
      </w:r>
      <w:r>
        <w:br/>
        <w:t xml:space="preserve">    D.政府</w:t>
      </w:r>
      <w:r>
        <w:br/>
        <w:t>【答案】A　【解析】一切权力属于人民。</w:t>
      </w:r>
    </w:p>
    <w:p>
      <w:r>
        <w:t>59. 《行政处罚法》规定，对当事人的同一违法行为不得给予（　）以上罚款的行政处罚</w:t>
      </w:r>
      <w:r>
        <w:br/>
        <w:t xml:space="preserve">    A.两次</w:t>
      </w:r>
      <w:r>
        <w:br/>
        <w:t xml:space="preserve">    B.三次</w:t>
      </w:r>
      <w:r>
        <w:br/>
        <w:t xml:space="preserve">    C.一次</w:t>
      </w:r>
      <w:r>
        <w:br/>
        <w:t xml:space="preserve">    D.四次</w:t>
      </w:r>
      <w:r>
        <w:br/>
        <w:t>【答案】A　【解析】一事不再罚原则。</w:t>
      </w:r>
    </w:p>
    <w:p>
      <w:r>
        <w:t>60. 我国《民法典》规定的成年人为年满（　）周岁</w:t>
      </w:r>
      <w:r>
        <w:br/>
        <w:t xml:space="preserve">    A.18</w:t>
      </w:r>
      <w:r>
        <w:br/>
        <w:t xml:space="preserve">    B.16</w:t>
      </w:r>
      <w:r>
        <w:br/>
        <w:t xml:space="preserve">    C.20</w:t>
      </w:r>
      <w:r>
        <w:br/>
        <w:t xml:space="preserve">    D.22</w:t>
      </w:r>
      <w:r>
        <w:br/>
        <w:t>【答案】A　【解析】18周岁为成年人。</w:t>
      </w:r>
    </w:p>
    <w:p>
      <w:pPr>
        <w:pStyle w:val="Heading1"/>
      </w:pPr>
      <w:r>
        <w:t>三、判断题</w:t>
      </w:r>
    </w:p>
    <w:p>
      <w:r>
        <w:t>61. 我国宪法是国家的根本大法。</w:t>
      </w:r>
    </w:p>
    <w:p>
      <w:r>
        <w:t xml:space="preserve">    【答案】对　【解析】宪法具有最高法律效力。</w:t>
      </w:r>
    </w:p>
    <w:p>
      <w:r>
        <w:t>62. 年满16周岁的公民才有选举权。</w:t>
      </w:r>
    </w:p>
    <w:p>
      <w:r>
        <w:t xml:space="preserve">    【答案】错　【解析】年满18周岁且有政治权利的公民有选举权。</w:t>
      </w:r>
    </w:p>
    <w:p>
      <w:r>
        <w:t>63. 行政复议是行政诉讼的前置程序。</w:t>
      </w:r>
    </w:p>
    <w:p>
      <w:r>
        <w:t xml:space="preserve">    【答案】错　【解析】复议不是所有行政诉讼的必经程序，可选择复议或直接起诉（部分案件除外）。</w:t>
      </w:r>
    </w:p>
    <w:p>
      <w:r>
        <w:t>64. 个体工商户是非法人组织。</w:t>
      </w:r>
    </w:p>
    <w:p>
      <w:r>
        <w:t xml:space="preserve">    【答案】错　【解析】个体工商户属于自然人范畴的民事主体（特殊形式），不是非法人组织。</w:t>
      </w:r>
    </w:p>
    <w:p>
      <w:r>
        <w:t>65. 试用期包含在劳动合同期限内。</w:t>
      </w:r>
    </w:p>
    <w:p>
      <w:r>
        <w:t xml:space="preserve">    【答案】对　【解析】试用期包含在劳动合同期限内。</w:t>
      </w:r>
    </w:p>
    <w:p>
      <w:r>
        <w:t>66. 买卖合同的标的物所有权自交付时转移（法律另有规定除外）。</w:t>
      </w:r>
    </w:p>
    <w:p>
      <w:r>
        <w:t xml:space="preserve">    【答案】对　【解析】动产所有权自交付时转移。</w:t>
      </w:r>
    </w:p>
    <w:p>
      <w:r>
        <w:t>67. 消费者网络购物享有七日无理由退货的权利。</w:t>
      </w:r>
    </w:p>
    <w:p>
      <w:r>
        <w:t xml:space="preserve">    【答案】对　【解析】网络购物适用七日无理由退货。</w:t>
      </w:r>
    </w:p>
    <w:p>
      <w:r>
        <w:t>68. 行政诉讼中，被告对作出的行政行为负有举证责任。</w:t>
      </w:r>
    </w:p>
    <w:p>
      <w:r>
        <w:t xml:space="preserve">    【答案】对　【解析】行政诉讼法规定被告举证。</w:t>
      </w:r>
    </w:p>
    <w:p>
      <w:r>
        <w:t>69. 我国的国体是人民代表大会制度。</w:t>
      </w:r>
    </w:p>
    <w:p>
      <w:r>
        <w:t xml:space="preserve">    【答案】错　【解析】国体是人民民主专政，政体是人民代表大会制度。</w:t>
      </w:r>
    </w:p>
    <w:p>
      <w:r>
        <w:t>70. 宅基地使用权可以转让给城镇居民。</w:t>
      </w:r>
    </w:p>
    <w:p>
      <w:r>
        <w:t xml:space="preserve">    【答案】错　【解析】宅基地使用权流转有严格限制，城镇居民不能购买。</w:t>
      </w:r>
    </w:p>
    <w:p>
      <w:r>
        <w:t>71. 环境污染造成损害的，实行无过错责任原则。</w:t>
      </w:r>
    </w:p>
    <w:p>
      <w:r>
        <w:t xml:space="preserve">    【答案】对　【解析】环境侵权适用无过错责任。</w:t>
      </w:r>
    </w:p>
    <w:p>
      <w:r>
        <w:t>72. 劳动合同约定的违约金条款一律有效。</w:t>
      </w:r>
    </w:p>
    <w:p>
      <w:r>
        <w:t xml:space="preserve">    【答案】错　【解析】除服务期和竞业限制外，不得约定违约金。</w:t>
      </w:r>
    </w:p>
    <w:p>
      <w:r>
        <w:t>73. 赠与合同一经成立不得撤销。</w:t>
      </w:r>
    </w:p>
    <w:p>
      <w:r>
        <w:t xml:space="preserve">    【答案】错　【解析】赠与人在财产权利转移前可撤销（法定情形除外）。</w:t>
      </w:r>
    </w:p>
    <w:p>
      <w:r>
        <w:t>74. 人民检察院是国家的法律监督机关。</w:t>
      </w:r>
    </w:p>
    <w:p>
      <w:r>
        <w:t xml:space="preserve">    【答案】对　【解析】检察院是法律监督机关。</w:t>
      </w:r>
    </w:p>
    <w:p>
      <w:r>
        <w:t>75. 村民委员会是基层政权组织。</w:t>
      </w:r>
    </w:p>
    <w:p>
      <w:r>
        <w:t xml:space="preserve">    【答案】错　【解析】村委会是基层群众性自治组织，不是政权组织。</w:t>
      </w:r>
    </w:p>
    <w:p>
      <w:r>
        <w:t>76. 国家实行九年义务教育制度。</w:t>
      </w:r>
    </w:p>
    <w:p>
      <w:r>
        <w:t xml:space="preserve">    【答案】对　【解析】义务教育法规定九年义务教育。</w:t>
      </w:r>
    </w:p>
    <w:p>
      <w:r>
        <w:t>77. 失业人员在领取失业保险金期间死亡的，其遗属可领取丧葬补助金。</w:t>
      </w:r>
    </w:p>
    <w:p>
      <w:r>
        <w:t xml:space="preserve">    【答案】对　【解析】社保法规定失业期间死亡遗属可领丧葬补助金。</w:t>
      </w:r>
    </w:p>
    <w:p>
      <w:r>
        <w:t>78. 企业可以随意开除试用期员工。</w:t>
      </w:r>
    </w:p>
    <w:p>
      <w:r>
        <w:t xml:space="preserve">    【答案】错　【解析】试用期解除也须符合法定条件（不符合录用条件等）。</w:t>
      </w:r>
    </w:p>
    <w:p>
      <w:r>
        <w:t>79. 行政复议期间，具体行政行为一律停止执行。</w:t>
      </w:r>
    </w:p>
    <w:p>
      <w:r>
        <w:t xml:space="preserve">    【答案】错　【解析】复议期间原则上不停止执行。</w:t>
      </w:r>
    </w:p>
    <w:p>
      <w:r>
        <w:t>80. 宪法修正案须由全国人大全体代表的2/3以上多数通过。</w:t>
      </w:r>
    </w:p>
    <w:p>
      <w:r>
        <w:t xml:space="preserve">    【答案】对　【解析】宪法修改须2/3以上多数通过。</w:t>
      </w:r>
    </w:p>
    <w:p>
      <w:pPr>
        <w:pStyle w:val="Heading1"/>
      </w:pPr>
      <w:r>
        <w:t>四、多项选择题</w:t>
      </w:r>
    </w:p>
    <w:p>
      <w:r>
        <w:t>81. 我国的基本政治制度包括（　）</w:t>
      </w:r>
      <w:r>
        <w:br/>
        <w:t xml:space="preserve">    A.中国共产党领导的多党合作和政治协商制度</w:t>
      </w:r>
      <w:r>
        <w:br/>
        <w:t xml:space="preserve">    B.民族区域自治制度</w:t>
      </w:r>
      <w:r>
        <w:br/>
        <w:t xml:space="preserve">    C.基层群众自治制度</w:t>
      </w:r>
      <w:r>
        <w:br/>
        <w:t xml:space="preserve">    D.人民代表大会制度</w:t>
      </w:r>
      <w:r>
        <w:br/>
        <w:t>【答案】ABC　【解析】人民代表大会制度是根本政治制度，其余为基本政治制度。</w:t>
      </w:r>
    </w:p>
    <w:p>
      <w:r>
        <w:t>82. 社会主义核心价值观中，属于个人层面的有（　）</w:t>
      </w:r>
      <w:r>
        <w:br/>
        <w:t xml:space="preserve">    A.爱国</w:t>
      </w:r>
      <w:r>
        <w:br/>
        <w:t xml:space="preserve">    B.敬业</w:t>
      </w:r>
      <w:r>
        <w:br/>
        <w:t xml:space="preserve">    C.诚信</w:t>
      </w:r>
      <w:r>
        <w:br/>
        <w:t xml:space="preserve">    D.友善</w:t>
      </w:r>
      <w:r>
        <w:br/>
        <w:t>【答案】ABCD　【解析】个人层面：爱国、敬业、诚信、友善。</w:t>
      </w:r>
    </w:p>
    <w:p>
      <w:r>
        <w:t>83. 行政处罚的种类包括（　）</w:t>
      </w:r>
      <w:r>
        <w:br/>
        <w:t xml:space="preserve">    A.警告</w:t>
      </w:r>
      <w:r>
        <w:br/>
        <w:t xml:space="preserve">    B.罚款</w:t>
      </w:r>
      <w:r>
        <w:br/>
        <w:t xml:space="preserve">    C.没收违法所得</w:t>
      </w:r>
      <w:r>
        <w:br/>
        <w:t xml:space="preserve">    D.行政拘留</w:t>
      </w:r>
      <w:r>
        <w:br/>
        <w:t>【答案】ABCD　【解析】警告、罚款、没收违法所得、行政拘留都是行政处罚。</w:t>
      </w:r>
    </w:p>
    <w:p>
      <w:r>
        <w:t>84. 下列属于用益物权的有（　）</w:t>
      </w:r>
      <w:r>
        <w:br/>
        <w:t xml:space="preserve">    A.土地承包经营权</w:t>
      </w:r>
      <w:r>
        <w:br/>
        <w:t xml:space="preserve">    B.建设用地使用权</w:t>
      </w:r>
      <w:r>
        <w:br/>
        <w:t xml:space="preserve">    C.宅基地使用权</w:t>
      </w:r>
      <w:r>
        <w:br/>
        <w:t xml:space="preserve">    D.抵押权</w:t>
      </w:r>
      <w:r>
        <w:br/>
        <w:t>【答案】ABC　【解析】抵押权是担保物权。</w:t>
      </w:r>
    </w:p>
    <w:p>
      <w:r>
        <w:t>85. 劳动合同应当具备的条款包括（　）</w:t>
      </w:r>
      <w:r>
        <w:br/>
        <w:t xml:space="preserve">    A.劳动合同期限</w:t>
      </w:r>
      <w:r>
        <w:br/>
        <w:t xml:space="preserve">    B.工作时间和休息休假</w:t>
      </w:r>
      <w:r>
        <w:br/>
        <w:t xml:space="preserve">    C.劳动报酬</w:t>
      </w:r>
      <w:r>
        <w:br/>
        <w:t xml:space="preserve">    D.社会保险</w:t>
      </w:r>
      <w:r>
        <w:br/>
        <w:t>【答案】ABCD　【解析】劳动合同必备条款含以上各项。</w:t>
      </w:r>
    </w:p>
    <w:p>
      <w:r>
        <w:t>86. 新发展理念包括（　）</w:t>
      </w:r>
      <w:r>
        <w:br/>
        <w:t xml:space="preserve">    A.创新</w:t>
      </w:r>
      <w:r>
        <w:br/>
        <w:t xml:space="preserve">    B.协调</w:t>
      </w:r>
      <w:r>
        <w:br/>
        <w:t xml:space="preserve">    C.绿色</w:t>
      </w:r>
      <w:r>
        <w:br/>
        <w:t xml:space="preserve">    D.开放、共享</w:t>
      </w:r>
      <w:r>
        <w:br/>
        <w:t>【答案】ABCD　【解析】创新、协调、绿色、开放、共享。</w:t>
      </w:r>
    </w:p>
    <w:p>
      <w:r>
        <w:t>87. 行政复议中，可以作为复议对象的具体行政行为包括（　）</w:t>
      </w:r>
      <w:r>
        <w:br/>
        <w:t xml:space="preserve">    A.行政处罚</w:t>
      </w:r>
      <w:r>
        <w:br/>
        <w:t xml:space="preserve">    B.行政强制措施</w:t>
      </w:r>
      <w:r>
        <w:br/>
        <w:t xml:space="preserve">    C.行政许可</w:t>
      </w:r>
      <w:r>
        <w:br/>
        <w:t xml:space="preserve">    D.行政处分</w:t>
      </w:r>
      <w:r>
        <w:br/>
        <w:t>【答案】ABC　【解析】行政处分是内部行为，不属于复议范围。</w:t>
      </w:r>
    </w:p>
    <w:p>
      <w:r>
        <w:t>88. 我国法律规定的民事主体包括（　）</w:t>
      </w:r>
      <w:r>
        <w:br/>
        <w:t xml:space="preserve">    A.自然人</w:t>
      </w:r>
      <w:r>
        <w:br/>
        <w:t xml:space="preserve">    B.法人</w:t>
      </w:r>
      <w:r>
        <w:br/>
        <w:t xml:space="preserve">    C.非法人组织</w:t>
      </w:r>
      <w:r>
        <w:br/>
        <w:t xml:space="preserve">    D.国家</w:t>
      </w:r>
      <w:r>
        <w:br/>
        <w:t>【答案】ABC　【解析】民事主体：自然人、法人、非法人组织。</w:t>
      </w:r>
    </w:p>
    <w:p>
      <w:r>
        <w:t>89. 关于公文的说法正确的有（　）</w:t>
      </w:r>
      <w:r>
        <w:br/>
        <w:t xml:space="preserve">    A.请示应当一文一事</w:t>
      </w:r>
      <w:r>
        <w:br/>
        <w:t xml:space="preserve">    B.报告不得夹带请示事项</w:t>
      </w:r>
      <w:r>
        <w:br/>
        <w:t xml:space="preserve">    C.函适用于不相隶属机关之间</w:t>
      </w:r>
      <w:r>
        <w:br/>
        <w:t xml:space="preserve">    D.通知属于下行文</w:t>
      </w:r>
      <w:r>
        <w:br/>
        <w:t>【答案】ABCD　【解析】公文规则表述均正确。</w:t>
      </w:r>
    </w:p>
    <w:p>
      <w:r>
        <w:t>90. 推进乡村振兴的重点工作包括（　）</w:t>
      </w:r>
      <w:r>
        <w:br/>
        <w:t xml:space="preserve">    A.产业振兴</w:t>
      </w:r>
      <w:r>
        <w:br/>
        <w:t xml:space="preserve">    B.人才振兴</w:t>
      </w:r>
      <w:r>
        <w:br/>
        <w:t xml:space="preserve">    C.文化振兴</w:t>
      </w:r>
      <w:r>
        <w:br/>
        <w:t xml:space="preserve">    D.生态振兴、组织振兴</w:t>
      </w:r>
      <w:r>
        <w:br/>
        <w:t>【答案】ABCD　【解析】五个振兴。</w:t>
      </w:r>
    </w:p>
    <w:p>
      <w:r>
        <w:t>91. 社会保障体系包括（　）</w:t>
      </w:r>
      <w:r>
        <w:br/>
        <w:t xml:space="preserve">    A.社会保险</w:t>
      </w:r>
      <w:r>
        <w:br/>
        <w:t xml:space="preserve">    B.社会救助</w:t>
      </w:r>
      <w:r>
        <w:br/>
        <w:t xml:space="preserve">    C.社会福利</w:t>
      </w:r>
      <w:r>
        <w:br/>
        <w:t xml:space="preserve">    D.社会优抚</w:t>
      </w:r>
      <w:r>
        <w:br/>
        <w:t>【答案】ABCD　【解析】社会保障四部分。</w:t>
      </w:r>
    </w:p>
    <w:p>
      <w:r>
        <w:t>92. 下列属于无效民事法律行为的有（　）</w:t>
      </w:r>
      <w:r>
        <w:br/>
        <w:t xml:space="preserve">    A.无民事行为能力人实施的</w:t>
      </w:r>
      <w:r>
        <w:br/>
        <w:t xml:space="preserve">    B.违反法律强制性规定的</w:t>
      </w:r>
      <w:r>
        <w:br/>
        <w:t xml:space="preserve">    C.违背公序良俗的</w:t>
      </w:r>
      <w:r>
        <w:br/>
        <w:t xml:space="preserve">    D.恶意串通损害他人合法权益的</w:t>
      </w:r>
      <w:r>
        <w:br/>
        <w:t>【答案】ABCD　【解析】四种情形均无效。</w:t>
      </w:r>
    </w:p>
    <w:p>
      <w:r>
        <w:t>93. 市场主体包括（　）</w:t>
      </w:r>
      <w:r>
        <w:br/>
        <w:t xml:space="preserve">    A.企业</w:t>
      </w:r>
      <w:r>
        <w:br/>
        <w:t xml:space="preserve">    B.个体工商户</w:t>
      </w:r>
      <w:r>
        <w:br/>
        <w:t xml:space="preserve">    C.农民专业合作社</w:t>
      </w:r>
      <w:r>
        <w:br/>
        <w:t xml:space="preserve">    D.政府机关（非经营）</w:t>
      </w:r>
      <w:r>
        <w:br/>
        <w:t>【答案】ABC　【解析】市场主体是企业、个体工商户、农民专业合作社等。</w:t>
      </w:r>
    </w:p>
    <w:p>
      <w:r>
        <w:t>94. 我国经济体制改革的重点包括（　）</w:t>
      </w:r>
      <w:r>
        <w:br/>
        <w:t xml:space="preserve">    A.处理好政府和市场关系</w:t>
      </w:r>
      <w:r>
        <w:br/>
        <w:t xml:space="preserve">    B.深化国有企业改革</w:t>
      </w:r>
      <w:r>
        <w:br/>
        <w:t xml:space="preserve">    C.优化营商环境</w:t>
      </w:r>
      <w:r>
        <w:br/>
        <w:t xml:space="preserve">    D.推进供给侧结构性改革</w:t>
      </w:r>
      <w:r>
        <w:br/>
        <w:t>【答案】ABCD　【解析】都是经济体制改革重点。</w:t>
      </w:r>
    </w:p>
    <w:p>
      <w:r>
        <w:t>95. 行政执法的基本要求包括（　）</w:t>
      </w:r>
      <w:r>
        <w:br/>
        <w:t xml:space="preserve">    A.严格规范公正文明执法</w:t>
      </w:r>
      <w:r>
        <w:br/>
        <w:t xml:space="preserve">    B.依法行政</w:t>
      </w:r>
      <w:r>
        <w:br/>
        <w:t xml:space="preserve">    C.执法公开</w:t>
      </w:r>
      <w:r>
        <w:br/>
        <w:t xml:space="preserve">    D.执法为民</w:t>
      </w:r>
      <w:r>
        <w:br/>
        <w:t>【答案】ABCD　【解析】行政执法基本要求。</w:t>
      </w:r>
    </w:p>
    <w:p>
      <w:r>
        <w:t>96. 绿色发展要求包括（　）</w:t>
      </w:r>
      <w:r>
        <w:br/>
        <w:t xml:space="preserve">    A.节约资源和保护环境</w:t>
      </w:r>
      <w:r>
        <w:br/>
        <w:t xml:space="preserve">    B.绿色低碳循环发展</w:t>
      </w:r>
      <w:r>
        <w:br/>
        <w:t xml:space="preserve">    C.碳达峰碳中和</w:t>
      </w:r>
      <w:r>
        <w:br/>
        <w:t xml:space="preserve">    D.先污染后治理</w:t>
      </w:r>
      <w:r>
        <w:br/>
        <w:t>【答案】ABC　【解析】先污染后治理不符合绿色发展。</w:t>
      </w:r>
    </w:p>
    <w:p>
      <w:r>
        <w:t>97. 民法典的基本原则包括（　）</w:t>
      </w:r>
      <w:r>
        <w:br/>
        <w:t xml:space="preserve">    A.平等原则</w:t>
      </w:r>
      <w:r>
        <w:br/>
        <w:t xml:space="preserve">    B.自愿原则</w:t>
      </w:r>
      <w:r>
        <w:br/>
        <w:t xml:space="preserve">    C.诚信原则</w:t>
      </w:r>
      <w:r>
        <w:br/>
        <w:t xml:space="preserve">    D.公序良俗原则</w:t>
      </w:r>
      <w:r>
        <w:br/>
        <w:t>【答案】ABCD　【解析】民法典六大基本原则。</w:t>
      </w:r>
    </w:p>
    <w:p>
      <w:r>
        <w:t>98. 关于劳动仲裁的说法正确的有（　）</w:t>
      </w:r>
      <w:r>
        <w:br/>
        <w:t xml:space="preserve">    A.劳动仲裁是诉讼的前置程序</w:t>
      </w:r>
      <w:r>
        <w:br/>
        <w:t xml:space="preserve">    B.仲裁时效一般为一年</w:t>
      </w:r>
      <w:r>
        <w:br/>
        <w:t xml:space="preserve">    C.仲裁不收费</w:t>
      </w:r>
      <w:r>
        <w:br/>
        <w:t xml:space="preserve">    D.对仲裁裁决不服可起诉</w:t>
      </w:r>
      <w:r>
        <w:br/>
        <w:t>【答案】ABCD　【解析】劳动仲裁规则表述均正确。</w:t>
      </w:r>
    </w:p>
    <w:p>
      <w:r>
        <w:t>99. 税收的基本特征包括（　）</w:t>
      </w:r>
      <w:r>
        <w:br/>
        <w:t xml:space="preserve">    A.强制性</w:t>
      </w:r>
      <w:r>
        <w:br/>
        <w:t xml:space="preserve">    B.无偿性</w:t>
      </w:r>
      <w:r>
        <w:br/>
        <w:t xml:space="preserve">    C.固定性</w:t>
      </w:r>
      <w:r>
        <w:br/>
        <w:t xml:space="preserve">    D.自愿性</w:t>
      </w:r>
      <w:r>
        <w:br/>
        <w:t>【答案】ABC　【解析】税收三性：强制性、无偿性、固定性。</w:t>
      </w:r>
    </w:p>
    <w:p>
      <w:r>
        <w:t>100. 全面依法治国的总目标是（　）</w:t>
      </w:r>
      <w:r>
        <w:br/>
        <w:t xml:space="preserve">    A.建设中国特色社会主义法治体系</w:t>
      </w:r>
      <w:r>
        <w:br/>
        <w:t xml:space="preserve">    B.建设社会主义法治国家</w:t>
      </w:r>
      <w:r>
        <w:br/>
        <w:t xml:space="preserve">    C.实现共同富裕</w:t>
      </w:r>
      <w:r>
        <w:br/>
        <w:t xml:space="preserve">    D.建成现代化强国</w:t>
      </w:r>
      <w:r>
        <w:br/>
        <w:t>【答案】AB　【解析】全面依法治国总目标：建设法治体系、法治国家。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