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合伙开店协议模板：和朋友开店前先签这个</w:t>
      </w:r>
    </w:p>
    <w:p>
      <w:r>
        <w:t>合伙开店协议（参考文本）。合伙人甲：＿＿＿＿＿＿＿　合伙人乙：＿＿＿＿＿＿＿　合伙人丙：＿＿＿＿＿＿＿。</w:t>
      </w:r>
    </w:p>
    <w:p>
      <w:r>
        <w:t>第一条 合伙目的与经营范围。各合伙人本着平等自愿、诚实信用、共同出资、共担风险、共享收益的原则，合伙经营＿＿＿（店铺名称），经营范围：＿＿＿，经营地址：＿＿＿。</w:t>
      </w:r>
    </w:p>
    <w:p>
      <w:r>
        <w:t>第二条 出资与出资比例。甲出资人民币＿＿元（现金/实物/技术，价值经全体确认），占出资比例＿＿%；乙出资人民币＿＿元，占＿＿%；丙出资人民币＿＿元，占＿＿%。各合伙人出资应于＿＿年＿月＿日前到位，逾期按＿＿处理。</w:t>
      </w:r>
    </w:p>
    <w:p>
      <w:r>
        <w:t>第三条 盈亏分配。合伙经营所得利润按出资比例（或约定比例：甲＿＿%、乙＿＿%、丙＿＿%）分配；经营亏损按同样比例分担。合伙财产不足清偿合伙债务的，各合伙人依法承担连带清偿责任。</w:t>
      </w:r>
    </w:p>
    <w:p>
      <w:r>
        <w:t>第四条 事务执行与决策。日常经营管理由＿＿担任店长（执行事务合伙人），对外代表合伙组织；以下重大事项须经全体合伙人一致同意：①增减出资；②对外借款、担保；③单笔超过人民币＿＿元的支出；④聘用或辞退员工；⑤转让合伙份额；⑥解散清算；⑦改变经营方向。</w:t>
      </w:r>
    </w:p>
    <w:p>
      <w:r>
        <w:t>第五条 财务管理。合伙设立统一账簿，由＿＿负责记账，每月＿日对账并公布收支明细；每笔收支需保留票据凭证；各合伙人有权随时查阅账目。分红按季度/年度结算。</w:t>
      </w:r>
    </w:p>
    <w:p>
      <w:r>
        <w:t>第六条 入伙。新合伙人入伙须经全体合伙人一致同意，并签订补充协议，明确出资额、比例和权利义务；原出资比例相应调整。</w:t>
      </w:r>
    </w:p>
    <w:p>
      <w:r>
        <w:t>第七条 退伙。合伙人退伙的，应提前＿＿日书面通知全体合伙人，退伙时按下列方式结算财产份额：①按退伙时合伙财产净值计算；②经全体合伙人评估作价；③其他约定（＿＿）。因退伙给合伙造成损失的，退伙人承担相应赔偿责任。</w:t>
      </w:r>
    </w:p>
    <w:p>
      <w:r>
        <w:t>第八条 解散与清算。出现下列情形合伙解散：①合伙期限届满且不再续营；②全体合伙人一致同意解散；③连续亏损达到＿＿；④其他约定或法定情形。解散时组成清算组，清偿债务后按出资比例分配剩余财产；清算期间不得新开展经营活动。</w:t>
      </w:r>
    </w:p>
    <w:p>
      <w:r>
        <w:t>第九条 保密与竞业限制。合伙期间及退伙后＿＿年内，各合伙人不得从事与合伙经营相竞争的同类业务，不得泄露合伙商业信息。</w:t>
      </w:r>
    </w:p>
    <w:p>
      <w:r>
        <w:t>第十条 违约责任与争议解决。违反本协议的，承担赔偿损失等违约责任；争议先行协商，协商不成向经营地人民法院起诉。本协议一式＿＿份，各合伙人各执一份，自全体签字（按手印）之日起生效。甲：＿＿＿　乙：＿＿＿　丙：＿＿＿　日期：＿＿年＿月＿日。</w:t>
      </w:r>
    </w:p>
    <w:p>
      <w:r>
        <w:t>使用说明：合伙开店风险提示：①出资不只是钱，实物、技术、场地都要评估作价并写进协议；②分红规则越具体越好，避免“赚了说不清，亏了更说不清”；③重大支出金额设个门槛，超过必须全体同意；④财务公开机制必须有，账目不透明是散伙头号原因；⑤退伙结算方式提前约定，避免人走了钱拿不回来；⑥合伙人对外承担无限连带责任，选合伙人对风险很大，建议注册个体工商户或公司明确主体；⑦所有出资凭证、协议原件、营业执照都妥善保管。</w:t>
      </w:r>
    </w:p>
    <w:p>
      <w:pPr>
        <w:pStyle w:val="Heading1"/>
      </w:pPr>
      <w:r>
        <w:t>合同使用说明</w:t>
      </w:r>
    </w:p>
    <w:p>
      <w:r>
        <w:t>本模板为通用参考文本，使用前请先逐条阅读：①甲方、乙方名称、地址、联系方式必须填写完整准确，个人填写身份证号，单位填写统一社会信用代码；②标的物、数量、价款、履行期限、交付方式等核心条款必须写清楚，含糊其辞是纠纷最大来源；③空白处不要留空，用斜线划掉或用无字样标注，防止被单方添加内容；④双方签字盖章才生效，个人签字加按手印更稳妥，单位必须加盖公章并由法定代表人（或授权代表）签字；⑤一式两份（或按双方需要）各自留存，最好再各留一份复印件或拍照存档。</w:t>
      </w:r>
    </w:p>
    <w:p>
      <w:pPr>
        <w:pStyle w:val="Heading1"/>
      </w:pPr>
      <w:r>
        <w:t>常见风险点提示</w:t>
      </w:r>
    </w:p>
    <w:p>
      <w:r>
        <w:t>签这类合同最容易踩坑的地方：①不看完整条款就签字，尤其是违约责任和争议解决条款藏在后半部分；②口头承诺没有写进合同，发生争议时口说无凭；③把履行期限写成模糊表述，如尽快、及时、近期；④价款只写总价不写明细，付款方式不清；⑤没有约定解除条件和违约金标准，出问题后无法主张；⑥签完字不核对份数和存档。建议签约前逐条朗读核对，重大合同请咨询专业律师。</w:t>
      </w:r>
    </w:p>
    <w:p>
      <w:pPr>
        <w:pStyle w:val="Heading1"/>
      </w:pPr>
      <w:r>
        <w:t>合同生效要件</w:t>
      </w:r>
    </w:p>
    <w:p>
      <w:r>
        <w:t>一份合同要有效，需要同时满足：①双方具有相应的民事行为能力；②意思表示真实，不存在欺诈、胁迫、重大误解；③不违反法律、行政法规的强制性规定，不违背公序良俗；④标的确定且可能履行。此外，法律规定或双方约定需要办理批准、登记等手续的，办理完毕才生效；附条件和附期限的合同，条件成就或期限届至时生效。</w:t>
      </w:r>
    </w:p>
    <w:p>
      <w:pPr>
        <w:pStyle w:val="Heading1"/>
      </w:pPr>
      <w:r>
        <w:t>违约责任与争议解决</w:t>
      </w:r>
    </w:p>
    <w:p>
      <w:r>
        <w:t>违约责任条款建议写明：违约情形、违约金数额或计算方法（一般不超过实际损失的30%）、赔偿范围。争议解决可以选择：①协商；②调解；③仲裁（需明确仲裁机构和仲裁规则，一裁终局）；④诉讼（需明确有管辖权的法院，一般为被告住所地、合同履行地或双方约定地法院）。选定后写进合同，不要同时约定又仲裁又诉讼。</w:t>
      </w:r>
    </w:p>
    <w:p>
      <w:pPr>
        <w:pStyle w:val="Heading1"/>
      </w:pPr>
      <w:r>
        <w:t>条款解读要点</w:t>
      </w:r>
    </w:p>
    <w:p>
      <w:r>
        <w:t>重点条款逐条解读：第一条（主体信息）明确签约资格；第二条（标的条款）要写清名称、数量、规格、质量标准；第三条（价款条款）写明总价、单价、币种、付款节点和发票；第四条（履行条款）写清时间、地点、方式和验收标准；第五条（权利与义务）列举双方核心义务；第六条（违约责任）对应义务设置违约后果；第七条（解除条款）约定解除条件和程序；第八条（争议解决）按上文选择。填空处全部填写完毕再签字。</w:t>
      </w:r>
    </w:p>
    <w:p>
      <w:pPr>
        <w:pStyle w:val="Heading1"/>
      </w:pPr>
      <w:r>
        <w:t>本站说明</w:t>
      </w:r>
    </w:p>
    <w:p>
      <w:r>
        <w:t>本站法律合同板块每天更新各类合同模板和文书，Word模板均为完整条款版本，甲方乙方信息留空，下载后填写即可打印签字。网页展示为条款预览，下载Word完整版可直接编辑使用。本文由本站AI按公开范式和法律法规整理，具体个案建议咨询专业律师或法律工作者。</w:t>
      </w:r>
    </w:p>
    <w:p>
      <w:pPr>
        <w:pStyle w:val="Heading1"/>
      </w:pPr>
      <w:r>
        <w:t>模板填写示例</w:t>
      </w:r>
    </w:p>
    <w:p>
      <w:r>
        <w:t>以租赁合同为例：甲方填写出租方全称或姓名加身份证号，乙方填写承租方信息；租金写数字加中文大写双保险；押金退还期限写具体天数；装修条款写明是否需要甲方书面同意及退租时装修处理方式。其他类型合同同理：借款合同写清利率和还款日期；劳动合同写清岗位名称和工资构成；买卖合同中商品或车辆信息（型号、编号、车况）越具体越好。填空处全部填写完毕后通读一遍，确认双方权利义务对等、金额期限无遗漏，再签字盖章并各自留存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