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考研英语真题精读方法（英语一英语二通用）</w:t>
      </w:r>
    </w:p>
    <w:p>
      <w:r>
        <w:t>考研英语真题精读方法（英语一英语二通用）</w:t>
      </w:r>
    </w:p>
    <w:p>
      <w:r>
        <w:t>一、为什么要精读真题：真题是唯一权威的复习材料，词汇、长难句、出题思路全在真题里。精读一篇胜过泛读十篇。</w:t>
      </w:r>
    </w:p>
    <w:p>
      <w:r>
        <w:t>二、精读步骤：①限时做题（每篇15-18分钟）；②逐句翻译（查单词、拆长难句）；③对照译文检查；④分析错题（定位原文、分析干扰项）；⑤整理生词和长难句到笔记本。</w:t>
      </w:r>
    </w:p>
    <w:p>
      <w:r>
        <w:t>三、时间分配：一篇精读全程约2小时：做题15分钟+逐句翻译1小时+分析错题30分钟+整理笔记15分钟。</w:t>
      </w:r>
    </w:p>
    <w:p>
      <w:r>
        <w:t>四、长难句破解：先找主干（主谓宾），再剥离修饰（定语从句、状语从句、同位语、非谓语），最后按中文习惯调整语序。</w:t>
      </w:r>
    </w:p>
    <w:p>
      <w:r>
        <w:t>五、常见错误：只做题不精读（无效刷题）；过度依赖模拟题（真题都没吃透）；不整理错题（同一错误反复犯）。</w:t>
      </w:r>
    </w:p>
    <w:p>
      <w:r>
        <w:t>六、建议：每天精读1篇真题阅读，坚持100天，英语阅读能力会有质的飞跃。真题至少刷两轮，第二轮重在错题复盘。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