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普通话水平测试真题资料：朗读短文+命题说话范文</w:t>
      </w:r>
    </w:p>
    <w:p>
      <w:r>
        <w:t>普通话测试要考朗读和命题说话？小编整理了普通话水平测试真题资料，含60篇朗读短文要点和命题说话30题范文思路。</w:t>
      </w:r>
    </w:p>
    <w:p>
      <w:r>
        <w:t>亮点：①朗读评分要点；②命题说话万能结构；③常见扣分点。网页是预览版，下载Word完整版可打印。? 免费下载Word完整版（可直接打印编辑）</w:t>
      </w:r>
    </w:p>
    <w:p>
      <w:pPr>
        <w:pStyle w:val="Heading1"/>
      </w:pPr>
      <w:r>
        <w:t>朗读短文注意事项</w:t>
      </w:r>
    </w:p>
    <w:p>
      <w:r>
        <w:t>①语速适中（每分钟200-240字）；②注意轻声、儿化；③不增字不漏字；④停连自然。</w:t>
      </w:r>
    </w:p>
    <w:p>
      <w:r>
        <w:t>命题说话万能结构：是什么+为什么+举例+总结，说满3分钟。完整资料见Word版。?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